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0" w:sz="0" w:val="none"/>
          <w:left w:color="000000" w:space="0" w:sz="0" w:val="none"/>
          <w:bottom w:color="000000" w:space="0" w:sz="0" w:val="none"/>
          <w:right w:color="000000" w:space="0" w:sz="0" w:val="none"/>
          <w:between w:color="000000" w:space="0" w:sz="0" w:val="none"/>
        </w:pBdr>
        <w:spacing w:line="276"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-4761</wp:posOffset>
                </wp:positionH>
                <wp:positionV relativeFrom="paragraph">
                  <wp:posOffset>-4761</wp:posOffset>
                </wp:positionV>
                <wp:extent cx="644525" cy="644525"/>
                <wp:effectExtent b="0" l="0" r="0" t="0"/>
                <wp:wrapNone/>
                <wp:docPr id="39" name=""/>
                <a:graphic>
                  <a:graphicData uri="http://schemas.microsoft.com/office/word/2010/wordprocessingShape">
                    <wps:wsp>
                      <wps:cNvSpPr/>
                      <wps:cNvPr id="2" name="Shape 2"/>
                      <wps:spPr>
                        <a:xfrm>
                          <a:off x="5028500" y="3462500"/>
                          <a:ext cx="635000" cy="635000"/>
                        </a:xfrm>
                        <a:prstGeom prst="horizontalScroll">
                          <a:avLst>
                            <a:gd fmla="val 12500"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-4761</wp:posOffset>
                </wp:positionH>
                <wp:positionV relativeFrom="paragraph">
                  <wp:posOffset>-4761</wp:posOffset>
                </wp:positionV>
                <wp:extent cx="644525" cy="644525"/>
                <wp:effectExtent b="0" l="0" r="0" t="0"/>
                <wp:wrapNone/>
                <wp:docPr id="39"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644525" cy="644525"/>
                        </a:xfrm>
                        <a:prstGeom prst="rect"/>
                        <a:ln/>
                      </pic:spPr>
                    </pic:pic>
                  </a:graphicData>
                </a:graphic>
              </wp:anchor>
            </w:drawing>
          </mc:Fallback>
        </mc:AlternateContent>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pacing w:line="276" w:lineRule="auto"/>
        <w:rPr/>
      </w:pPr>
      <w:r w:rsidDel="00000000" w:rsidR="00000000" w:rsidRPr="00000000">
        <w:rPr>
          <w:rtl w:val="0"/>
        </w:rPr>
      </w:r>
    </w:p>
    <w:p w:rsidR="00000000" w:rsidDel="00000000" w:rsidP="00000000" w:rsidRDefault="00000000" w:rsidRPr="00000000" w14:paraId="00000003">
      <w:pPr>
        <w:tabs>
          <w:tab w:val="left" w:leader="none" w:pos="6473"/>
        </w:tabs>
        <w:spacing w:after="240" w:line="276" w:lineRule="auto"/>
        <w:jc w:val="center"/>
        <w:rPr>
          <w:b w:val="1"/>
          <w:bCs w:val="1"/>
          <w:sz w:val="42"/>
          <w:szCs w:val="42"/>
        </w:rPr>
      </w:pPr>
      <w:r w:rsidDel="00000000" w:rsidR="00000000" w:rsidRPr="00000000">
        <w:rPr>
          <w:b w:val="1"/>
          <w:bCs w:val="1"/>
          <w:sz w:val="42"/>
          <w:szCs w:val="42"/>
          <w:rtl w:val="0"/>
        </w:rPr>
        <w:t xml:space="preserve">Dakar Institute of Technology</w:t>
      </w:r>
    </w:p>
    <w:p w:rsidR="00000000" w:rsidDel="00000000" w:rsidP="00000000" w:rsidRDefault="00000000" w:rsidRPr="00000000" w14:paraId="00000004">
      <w:pPr>
        <w:tabs>
          <w:tab w:val="left" w:leader="none" w:pos="6473"/>
        </w:tabs>
        <w:spacing w:after="240" w:before="240" w:line="276" w:lineRule="auto"/>
        <w:jc w:val="center"/>
        <w:rPr>
          <w:b w:val="1"/>
          <w:bCs w:val="1"/>
          <w:sz w:val="32"/>
          <w:szCs w:val="32"/>
        </w:rPr>
      </w:pPr>
      <w:r w:rsidDel="00000000" w:rsidR="00000000" w:rsidRPr="00000000">
        <w:rPr>
          <w:b w:val="1"/>
          <w:bCs w:val="1"/>
          <w:sz w:val="32"/>
          <w:szCs w:val="32"/>
        </w:rPr>
        <w:drawing>
          <wp:inline distB="114300" distT="114300" distL="114300" distR="114300">
            <wp:extent cx="2346163" cy="1196083"/>
            <wp:effectExtent b="0" l="0" r="0" t="0"/>
            <wp:docPr id="6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346163" cy="119608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276" w:lineRule="auto"/>
        <w:jc w:val="center"/>
        <w:rPr>
          <w:b w:val="1"/>
          <w:bCs w:val="1"/>
          <w:sz w:val="28"/>
          <w:szCs w:val="28"/>
        </w:rPr>
      </w:pPr>
      <w:r w:rsidDel="00000000" w:rsidR="00000000" w:rsidRPr="00000000">
        <w:rPr>
          <w:b w:val="1"/>
          <w:bCs w:val="1"/>
          <w:sz w:val="28"/>
          <w:szCs w:val="28"/>
          <w:rtl w:val="0"/>
        </w:rPr>
        <w:t xml:space="preserve">Habilitation n°3386-21 FEV.2024</w:t>
      </w:r>
    </w:p>
    <w:p w:rsidR="00000000" w:rsidDel="00000000" w:rsidP="00000000" w:rsidRDefault="00000000" w:rsidRPr="00000000" w14:paraId="00000006">
      <w:pPr>
        <w:tabs>
          <w:tab w:val="left" w:leader="none" w:pos="6473"/>
        </w:tabs>
        <w:spacing w:after="240" w:before="240" w:line="276" w:lineRule="auto"/>
        <w:jc w:val="center"/>
        <w:rPr>
          <w:b w:val="1"/>
          <w:bCs w:val="1"/>
          <w:sz w:val="28"/>
          <w:szCs w:val="28"/>
        </w:rPr>
      </w:pPr>
      <w:r w:rsidDel="00000000" w:rsidR="00000000" w:rsidRPr="00000000">
        <w:rPr>
          <w:b w:val="1"/>
          <w:bCs w:val="1"/>
          <w:sz w:val="28"/>
          <w:szCs w:val="28"/>
          <w:rtl w:val="0"/>
        </w:rPr>
        <w:t xml:space="preserve">Domaine : Sciences et Technologies</w:t>
      </w:r>
    </w:p>
    <w:p w:rsidR="00000000" w:rsidDel="00000000" w:rsidP="00000000" w:rsidRDefault="00000000" w:rsidRPr="00000000" w14:paraId="00000007">
      <w:pPr>
        <w:tabs>
          <w:tab w:val="left" w:leader="none" w:pos="6473"/>
        </w:tabs>
        <w:spacing w:after="240" w:before="240" w:line="276" w:lineRule="auto"/>
        <w:jc w:val="center"/>
        <w:rPr>
          <w:b w:val="1"/>
          <w:bCs w:val="1"/>
          <w:sz w:val="28"/>
          <w:szCs w:val="28"/>
        </w:rPr>
      </w:pPr>
      <w:r w:rsidDel="00000000" w:rsidR="00000000" w:rsidRPr="00000000">
        <w:rPr>
          <w:b w:val="1"/>
          <w:bCs w:val="1"/>
          <w:sz w:val="28"/>
          <w:szCs w:val="28"/>
          <w:rtl w:val="0"/>
        </w:rPr>
        <w:t xml:space="preserve">Département :  Informatique</w:t>
      </w:r>
    </w:p>
    <w:p w:rsidR="00000000" w:rsidDel="00000000" w:rsidP="00000000" w:rsidRDefault="00000000" w:rsidRPr="00000000" w14:paraId="00000008">
      <w:pPr>
        <w:tabs>
          <w:tab w:val="left" w:leader="none" w:pos="6473"/>
        </w:tabs>
        <w:spacing w:after="240" w:before="240" w:line="276" w:lineRule="auto"/>
        <w:jc w:val="center"/>
        <w:rPr>
          <w:b w:val="1"/>
          <w:bCs w:val="1"/>
          <w:sz w:val="28"/>
          <w:szCs w:val="28"/>
        </w:rPr>
      </w:pPr>
      <w:r w:rsidDel="00000000" w:rsidR="00000000" w:rsidRPr="00000000">
        <w:rPr>
          <w:b w:val="1"/>
          <w:bCs w:val="1"/>
          <w:sz w:val="28"/>
          <w:szCs w:val="28"/>
          <w:rtl w:val="0"/>
        </w:rPr>
        <w:t xml:space="preserve">Spécialité : Intelligence Artificielle </w:t>
      </w:r>
    </w:p>
    <w:p w:rsidR="00000000" w:rsidDel="00000000" w:rsidP="00000000" w:rsidRDefault="00000000" w:rsidRPr="00000000" w14:paraId="00000009">
      <w:pPr>
        <w:tabs>
          <w:tab w:val="left" w:leader="none" w:pos="6473"/>
        </w:tabs>
        <w:spacing w:before="240" w:line="276" w:lineRule="auto"/>
        <w:jc w:val="center"/>
        <w:rPr>
          <w:b w:val="1"/>
          <w:bCs w:val="1"/>
          <w:sz w:val="32"/>
          <w:szCs w:val="32"/>
        </w:rPr>
      </w:pPr>
      <w:r w:rsidDel="00000000" w:rsidR="00000000" w:rsidRPr="00000000">
        <w:rPr>
          <w:b w:val="1"/>
          <w:bCs w:val="1"/>
          <w:sz w:val="32"/>
          <w:szCs w:val="32"/>
          <w:rtl w:val="0"/>
        </w:rPr>
        <w:t xml:space="preserve">Projet Informatique</w:t>
      </w:r>
    </w:p>
    <w:p w:rsidR="00000000" w:rsidDel="00000000" w:rsidP="00000000" w:rsidRDefault="00000000" w:rsidRPr="00000000" w14:paraId="0000000A">
      <w:pPr>
        <w:tabs>
          <w:tab w:val="left" w:leader="none" w:pos="6473"/>
        </w:tabs>
        <w:spacing w:before="240" w:line="276" w:lineRule="auto"/>
        <w:jc w:val="center"/>
        <w:rPr>
          <w:sz w:val="32"/>
          <w:szCs w:val="32"/>
        </w:rPr>
      </w:pPr>
      <w:r w:rsidDel="00000000" w:rsidR="00000000" w:rsidRPr="00000000">
        <w:rPr>
          <w:sz w:val="32"/>
          <w:szCs w:val="32"/>
          <w:rtl w:val="0"/>
        </w:rPr>
        <w:t xml:space="preserve">Présenté par</w:t>
      </w:r>
    </w:p>
    <w:p w:rsidR="00000000" w:rsidDel="00000000" w:rsidP="00000000" w:rsidRDefault="00000000" w:rsidRPr="00000000" w14:paraId="0000000B">
      <w:pPr>
        <w:tabs>
          <w:tab w:val="left" w:leader="none" w:pos="6473"/>
        </w:tabs>
        <w:spacing w:before="240" w:line="276" w:lineRule="auto"/>
        <w:jc w:val="center"/>
        <w:rPr>
          <w:b w:val="1"/>
          <w:bCs w:val="1"/>
          <w:sz w:val="32"/>
          <w:szCs w:val="32"/>
        </w:rPr>
      </w:pPr>
      <w:r w:rsidDel="00000000" w:rsidR="00000000" w:rsidRPr="00000000">
        <w:rPr>
          <w:b w:val="1"/>
          <w:bCs w:val="1"/>
          <w:sz w:val="32"/>
          <w:szCs w:val="32"/>
          <w:rtl w:val="0"/>
        </w:rPr>
        <w:t xml:space="preserve">Niako KEBE</w:t>
      </w:r>
    </w:p>
    <w:p w:rsidR="00000000" w:rsidDel="00000000" w:rsidP="00000000" w:rsidRDefault="00000000" w:rsidRPr="00000000" w14:paraId="0000000C">
      <w:pPr>
        <w:tabs>
          <w:tab w:val="left" w:leader="none" w:pos="6473"/>
        </w:tabs>
        <w:spacing w:before="240" w:line="276" w:lineRule="auto"/>
        <w:jc w:val="center"/>
        <w:rPr>
          <w:b w:val="1"/>
          <w:bCs w:val="1"/>
          <w:sz w:val="32"/>
          <w:szCs w:val="32"/>
        </w:rPr>
      </w:pPr>
      <w:r w:rsidDel="00000000" w:rsidR="00000000" w:rsidRPr="00000000">
        <w:rPr>
          <w:b w:val="1"/>
          <w:bCs w:val="1"/>
          <w:sz w:val="32"/>
          <w:szCs w:val="32"/>
          <w:rtl w:val="0"/>
        </w:rPr>
        <w:t xml:space="preserve">Kolawolé Sillas Schallum MALEHOSSOU</w:t>
      </w:r>
    </w:p>
    <w:p w:rsidR="00000000" w:rsidDel="00000000" w:rsidP="00000000" w:rsidRDefault="00000000" w:rsidRPr="00000000" w14:paraId="0000000D">
      <w:pPr>
        <w:tabs>
          <w:tab w:val="left" w:leader="none" w:pos="6473"/>
        </w:tabs>
        <w:spacing w:before="240" w:line="276" w:lineRule="auto"/>
        <w:jc w:val="center"/>
        <w:rPr>
          <w:b w:val="1"/>
          <w:bCs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-4761</wp:posOffset>
                </wp:positionH>
                <wp:positionV relativeFrom="paragraph">
                  <wp:posOffset>153353</wp:posOffset>
                </wp:positionV>
                <wp:extent cx="6374765" cy="1533525"/>
                <wp:effectExtent b="0" l="0" r="0" t="0"/>
                <wp:wrapNone/>
                <wp:docPr id="41" name=""/>
                <a:graphic>
                  <a:graphicData uri="http://schemas.microsoft.com/office/word/2010/wordprocessingShape">
                    <wps:wsp>
                      <wps:cNvSpPr/>
                      <wps:cNvPr id="4" name="Shape 4"/>
                      <wps:spPr>
                        <a:xfrm>
                          <a:off x="2163478" y="3018000"/>
                          <a:ext cx="6365044" cy="1524000"/>
                        </a:xfrm>
                        <a:prstGeom prst="horizontalScroll">
                          <a:avLst>
                            <a:gd fmla="val 12500" name="adj"/>
                          </a:avLst>
                        </a:prstGeom>
                        <a:gradFill>
                          <a:gsLst>
                            <a:gs pos="0">
                              <a:srgbClr val="9BE9FF"/>
                            </a:gs>
                            <a:gs pos="35000">
                              <a:srgbClr val="B8F1FF"/>
                            </a:gs>
                            <a:gs pos="100000">
                              <a:srgbClr val="E2FBFF"/>
                            </a:gs>
                          </a:gsLst>
                          <a:lin ang="16200000" scaled="0"/>
                        </a:gradFill>
                        <a:ln cap="flat" cmpd="sng" w="9525">
                          <a:solidFill>
                            <a:srgbClr val="45A9C4"/>
                          </a:solidFill>
                          <a:prstDash val="solid"/>
                          <a:round/>
                          <a:headEnd len="sm" w="sm" type="none"/>
                          <a:tailEnd len="sm" w="sm" type="none"/>
                        </a:ln>
                      </wps:spPr>
                      <wps:txbx>
                        <w:txbxContent>
                          <w:p w:rsidR="00000000" w:rsidDel="00000000" w:rsidP="00000000" w:rsidRDefault="00000000" w:rsidRPr="00000000">
                            <w:pPr>
                              <w:spacing w:after="0" w:before="24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SUJET :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SENTRA— Système de Détection Intelligente de Fraude et d'Anomalies Financières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-4761</wp:posOffset>
                </wp:positionH>
                <wp:positionV relativeFrom="paragraph">
                  <wp:posOffset>153353</wp:posOffset>
                </wp:positionV>
                <wp:extent cx="6374765" cy="1533525"/>
                <wp:effectExtent b="0" l="0" r="0" t="0"/>
                <wp:wrapNone/>
                <wp:docPr id="41"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6374765" cy="1533525"/>
                        </a:xfrm>
                        <a:prstGeom prst="rect"/>
                        <a:ln/>
                      </pic:spPr>
                    </pic:pic>
                  </a:graphicData>
                </a:graphic>
              </wp:anchor>
            </w:drawing>
          </mc:Fallback>
        </mc:AlternateContent>
      </w:r>
    </w:p>
    <w:p w:rsidR="00000000" w:rsidDel="00000000" w:rsidP="00000000" w:rsidRDefault="00000000" w:rsidRPr="00000000" w14:paraId="0000000E">
      <w:pPr>
        <w:tabs>
          <w:tab w:val="left" w:leader="none" w:pos="6473"/>
        </w:tabs>
        <w:spacing w:after="240" w:before="240" w:line="276" w:lineRule="auto"/>
        <w:jc w:val="center"/>
        <w:rPr>
          <w:b w:val="1"/>
          <w:bCs w:val="1"/>
          <w:sz w:val="24"/>
          <w:szCs w:val="24"/>
        </w:rPr>
      </w:pPr>
      <w:r w:rsidDel="00000000" w:rsidR="00000000" w:rsidRPr="00000000">
        <w:rPr>
          <w:rtl w:val="0"/>
        </w:rPr>
      </w:r>
    </w:p>
    <w:p w:rsidR="00000000" w:rsidDel="00000000" w:rsidP="00000000" w:rsidRDefault="00000000" w:rsidRPr="00000000" w14:paraId="0000000F">
      <w:pPr>
        <w:tabs>
          <w:tab w:val="left" w:leader="none" w:pos="6473"/>
        </w:tabs>
        <w:spacing w:after="240" w:before="240" w:line="276" w:lineRule="auto"/>
        <w:jc w:val="center"/>
        <w:rPr>
          <w:b w:val="1"/>
          <w:bCs w:val="1"/>
          <w:sz w:val="24"/>
          <w:szCs w:val="24"/>
        </w:rPr>
      </w:pPr>
      <w:r w:rsidDel="00000000" w:rsidR="00000000" w:rsidRPr="00000000">
        <w:rPr>
          <w:rtl w:val="0"/>
        </w:rPr>
      </w:r>
    </w:p>
    <w:p w:rsidR="00000000" w:rsidDel="00000000" w:rsidP="00000000" w:rsidRDefault="00000000" w:rsidRPr="00000000" w14:paraId="00000010">
      <w:pPr>
        <w:tabs>
          <w:tab w:val="left" w:leader="none" w:pos="6473"/>
        </w:tabs>
        <w:spacing w:after="240" w:before="240" w:line="276" w:lineRule="auto"/>
        <w:jc w:val="center"/>
        <w:rPr>
          <w:b w:val="1"/>
          <w:bCs w:val="1"/>
          <w:sz w:val="24"/>
          <w:szCs w:val="24"/>
        </w:rPr>
      </w:pPr>
      <w:r w:rsidDel="00000000" w:rsidR="00000000" w:rsidRPr="00000000">
        <w:rPr>
          <w:rtl w:val="0"/>
        </w:rPr>
      </w:r>
    </w:p>
    <w:p w:rsidR="00000000" w:rsidDel="00000000" w:rsidP="00000000" w:rsidRDefault="00000000" w:rsidRPr="00000000" w14:paraId="00000011">
      <w:pPr>
        <w:tabs>
          <w:tab w:val="left" w:leader="none" w:pos="6473"/>
        </w:tabs>
        <w:spacing w:after="240" w:before="240" w:line="276" w:lineRule="auto"/>
        <w:jc w:val="center"/>
        <w:rPr>
          <w:b w:val="1"/>
          <w:bCs w:val="1"/>
          <w:sz w:val="24"/>
          <w:szCs w:val="24"/>
        </w:rPr>
      </w:pPr>
      <w:r w:rsidDel="00000000" w:rsidR="00000000" w:rsidRPr="00000000">
        <w:rPr>
          <w:rtl w:val="0"/>
        </w:rPr>
      </w:r>
    </w:p>
    <w:p w:rsidR="00000000" w:rsidDel="00000000" w:rsidP="00000000" w:rsidRDefault="00000000" w:rsidRPr="00000000" w14:paraId="00000012">
      <w:pPr>
        <w:tabs>
          <w:tab w:val="left" w:leader="none" w:pos="6473"/>
        </w:tabs>
        <w:spacing w:after="240" w:before="240" w:line="276" w:lineRule="auto"/>
        <w:rPr>
          <w:b w:val="1"/>
          <w:bCs w:val="1"/>
          <w:sz w:val="24"/>
          <w:szCs w:val="24"/>
        </w:rPr>
      </w:pPr>
      <w:r w:rsidDel="00000000" w:rsidR="00000000" w:rsidRPr="00000000">
        <w:rPr>
          <w:rtl w:val="0"/>
        </w:rPr>
      </w:r>
    </w:p>
    <w:p w:rsidR="00000000" w:rsidDel="00000000" w:rsidP="00000000" w:rsidRDefault="00000000" w:rsidRPr="00000000" w14:paraId="00000013">
      <w:pPr>
        <w:tabs>
          <w:tab w:val="left" w:leader="none" w:pos="6473"/>
        </w:tabs>
        <w:spacing w:after="240" w:before="240" w:line="276" w:lineRule="auto"/>
        <w:jc w:val="center"/>
        <w:rPr>
          <w:b w:val="1"/>
          <w:bCs w:val="1"/>
          <w:sz w:val="24"/>
          <w:szCs w:val="24"/>
        </w:rPr>
      </w:pPr>
      <w:r w:rsidDel="00000000" w:rsidR="00000000" w:rsidRPr="00000000">
        <w:rPr>
          <w:b w:val="1"/>
          <w:bCs w:val="1"/>
          <w:sz w:val="24"/>
          <w:szCs w:val="24"/>
          <w:rtl w:val="0"/>
        </w:rPr>
        <w:t xml:space="preserve">Soutenu à Dakar le 11/12/2025</w:t>
      </w:r>
    </w:p>
    <w:p w:rsidR="00000000" w:rsidDel="00000000" w:rsidP="00000000" w:rsidRDefault="00000000" w:rsidRPr="00000000" w14:paraId="00000014">
      <w:pPr>
        <w:tabs>
          <w:tab w:val="left" w:leader="none" w:pos="6473"/>
        </w:tabs>
        <w:spacing w:after="240" w:before="240" w:line="276" w:lineRule="auto"/>
        <w:jc w:val="center"/>
        <w:rPr>
          <w:b w:val="1"/>
          <w:bCs w:val="1"/>
          <w:sz w:val="24"/>
          <w:szCs w:val="24"/>
        </w:rPr>
      </w:pPr>
      <w:r w:rsidDel="00000000" w:rsidR="00000000" w:rsidRPr="00000000">
        <w:rPr>
          <w:rtl w:val="0"/>
        </w:rPr>
      </w:r>
    </w:p>
    <w:p w:rsidR="00000000" w:rsidDel="00000000" w:rsidP="00000000" w:rsidRDefault="00000000" w:rsidRPr="00000000" w14:paraId="00000015">
      <w:pPr>
        <w:tabs>
          <w:tab w:val="left" w:leader="none" w:pos="6473"/>
        </w:tabs>
        <w:spacing w:after="240" w:before="240" w:line="276" w:lineRule="auto"/>
        <w:jc w:val="center"/>
        <w:rPr>
          <w:b w:val="1"/>
          <w:bCs w:val="1"/>
          <w:sz w:val="24"/>
          <w:szCs w:val="24"/>
        </w:rPr>
      </w:pPr>
      <w:r w:rsidDel="00000000" w:rsidR="00000000" w:rsidRPr="00000000">
        <w:rPr>
          <w:b w:val="1"/>
          <w:bCs w:val="1"/>
          <w:sz w:val="23"/>
          <w:szCs w:val="23"/>
          <w:rtl w:val="0"/>
        </w:rPr>
        <w:t xml:space="preserve">Année Académique : 2024-2025</w:t>
      </w:r>
      <w:r w:rsidDel="00000000" w:rsidR="00000000" w:rsidRPr="00000000">
        <w:rPr>
          <w:rtl w:val="0"/>
        </w:rPr>
      </w:r>
    </w:p>
    <w:p w:rsidR="00000000" w:rsidDel="00000000" w:rsidP="00000000" w:rsidRDefault="00000000" w:rsidRPr="00000000" w14:paraId="00000016">
      <w:pPr>
        <w:pBdr>
          <w:top w:color="000000" w:space="0" w:sz="0" w:val="none"/>
          <w:left w:color="000000" w:space="0" w:sz="0" w:val="none"/>
          <w:bottom w:color="000000" w:space="0" w:sz="0" w:val="none"/>
          <w:right w:color="000000" w:space="0" w:sz="0" w:val="none"/>
          <w:between w:color="000000" w:space="0" w:sz="0" w:val="none"/>
        </w:pBdr>
        <w:spacing w:before="5" w:line="360" w:lineRule="auto"/>
        <w:rPr>
          <w:color w:val="000000"/>
          <w:sz w:val="24"/>
          <w:szCs w:val="24"/>
        </w:rPr>
      </w:pPr>
      <w:r w:rsidDel="00000000" w:rsidR="00000000" w:rsidRPr="00000000">
        <w:rPr>
          <w:rtl w:val="0"/>
        </w:rPr>
      </w:r>
    </w:p>
    <w:p w:rsidR="00000000" w:rsidDel="00000000" w:rsidP="00000000" w:rsidRDefault="00000000" w:rsidRPr="00000000" w14:paraId="00000017">
      <w:pPr>
        <w:pStyle w:val="Heading1"/>
        <w:spacing w:before="88" w:line="360" w:lineRule="auto"/>
        <w:ind w:left="0" w:right="2065" w:firstLine="0"/>
        <w:rPr/>
      </w:pPr>
      <w:bookmarkStart w:colFirst="0" w:colLast="0" w:name="_heading=h.1fob9te" w:id="0"/>
      <w:bookmarkEnd w:id="0"/>
      <w:r w:rsidDel="00000000" w:rsidR="00000000" w:rsidRPr="00000000">
        <w:rPr>
          <w:color w:val="2e5395"/>
          <w:rtl w:val="0"/>
        </w:rPr>
        <w:t xml:space="preserve">DÉDICACE</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Nous dédions ce mémoire à nos familles, dont le soutien sans faille, les sacrifices et les encouragements ont été notre force tout au long de ce parcours.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À nos parents, qui ont cru en nous et nous ont offert l’opportunité de poursuivre nos études.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À nos frères, sœurs et proches, pour leur présence réconfortante et leur motivation quotidienne.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Ce travail est également dédié à tous ceux qui, par leur bienveillance ou leur exemple, nous ont inspirés à donner le meilleur de nous-mêmes. </w:t>
      </w:r>
    </w:p>
    <w:p w:rsidR="00000000" w:rsidDel="00000000" w:rsidP="00000000" w:rsidRDefault="00000000" w:rsidRPr="00000000" w14:paraId="0000001C">
      <w:pPr>
        <w:pBdr>
          <w:top w:color="000000" w:space="0" w:sz="0" w:val="none"/>
          <w:left w:color="000000" w:space="0" w:sz="0" w:val="none"/>
          <w:bottom w:color="000000" w:space="0" w:sz="0" w:val="none"/>
          <w:right w:color="000000" w:space="0" w:sz="0" w:val="none"/>
          <w:between w:color="000000" w:space="0" w:sz="0" w:val="none"/>
        </w:pBdr>
        <w:spacing w:line="360" w:lineRule="auto"/>
        <w:rPr>
          <w:b w:val="1"/>
          <w:bCs w:val="1"/>
          <w:color w:val="000000"/>
          <w:sz w:val="20"/>
          <w:szCs w:val="20"/>
        </w:rPr>
      </w:pPr>
      <w:r w:rsidDel="00000000" w:rsidR="00000000" w:rsidRPr="00000000">
        <w:rPr>
          <w:rtl w:val="0"/>
        </w:rPr>
      </w:r>
    </w:p>
    <w:p w:rsidR="00000000" w:rsidDel="00000000" w:rsidP="00000000" w:rsidRDefault="00000000" w:rsidRPr="00000000" w14:paraId="0000001D">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1E">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1F">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0">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2">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4">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5">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6">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7">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B">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C">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2F">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30">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31">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32">
      <w:pPr>
        <w:pBdr>
          <w:top w:color="000000" w:space="0" w:sz="0" w:val="none"/>
          <w:left w:color="000000" w:space="0" w:sz="0" w:val="none"/>
          <w:bottom w:color="000000" w:space="0" w:sz="0" w:val="none"/>
          <w:right w:color="000000" w:space="0" w:sz="0" w:val="none"/>
          <w:between w:color="000000" w:space="0" w:sz="0" w:val="none"/>
        </w:pBdr>
        <w:spacing w:line="360" w:lineRule="auto"/>
        <w:rPr>
          <w:i w:val="1"/>
          <w:iCs w:val="1"/>
          <w:sz w:val="24"/>
          <w:szCs w:val="24"/>
        </w:rPr>
      </w:pPr>
      <w:r w:rsidDel="00000000" w:rsidR="00000000" w:rsidRPr="00000000">
        <w:rPr>
          <w:rtl w:val="0"/>
        </w:rPr>
      </w:r>
    </w:p>
    <w:p w:rsidR="00000000" w:rsidDel="00000000" w:rsidP="00000000" w:rsidRDefault="00000000" w:rsidRPr="00000000" w14:paraId="00000033">
      <w:pPr>
        <w:spacing w:line="360" w:lineRule="auto"/>
        <w:rPr>
          <w:sz w:val="24"/>
          <w:szCs w:val="24"/>
        </w:rPr>
      </w:pPr>
      <w:r w:rsidDel="00000000" w:rsidR="00000000" w:rsidRPr="00000000">
        <w:rPr>
          <w:rtl w:val="0"/>
        </w:rPr>
      </w:r>
    </w:p>
    <w:p w:rsidR="00000000" w:rsidDel="00000000" w:rsidP="00000000" w:rsidRDefault="00000000" w:rsidRPr="00000000" w14:paraId="00000034">
      <w:pPr>
        <w:pStyle w:val="Heading1"/>
        <w:spacing w:before="88" w:line="360" w:lineRule="auto"/>
        <w:ind w:left="0" w:right="2060" w:firstLine="0"/>
        <w:rPr>
          <w:sz w:val="24"/>
          <w:szCs w:val="24"/>
        </w:rPr>
      </w:pPr>
      <w:bookmarkStart w:colFirst="0" w:colLast="0" w:name="_heading=h.2et92p0" w:id="1"/>
      <w:bookmarkEnd w:id="1"/>
      <w:r w:rsidDel="00000000" w:rsidR="00000000" w:rsidRPr="00000000">
        <w:rPr>
          <w:color w:val="2e5395"/>
          <w:sz w:val="24"/>
          <w:szCs w:val="24"/>
          <w:rtl w:val="0"/>
        </w:rPr>
        <w:t xml:space="preserve">REMERCIEMENTS</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Nous tenons à exprimer notre gratitude collective à toutes les personnes qui nous ont accompagnés dans la réalisation de ce projet.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Nos premiers remerciements vont à notre encadrant académique, [Nom du Professeur], pour son expertise, sa disponibilité et ses précieux conseils tout au long de ce travail. Ses orientations ont grandement contribué à la qualité et à la rigueur de ce mémoire.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Nous remercions également l’Institut de Technologie de Dakar, en particulier le Département d’Informatique et l’équipe pédagogique de la spécialité Intelligence Artificielle, pour la formation de qualité et les moyens mis à notre disposition.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Nos sincères remerciements vont aux professionnels du secteur bancaire et financier qui ont accepté d’échanger avec nous et de partager leurs retours pratiques, permettant d’ancrer notre projet dans la réalité opérationnelle.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Nous adressons également une pensée reconnaissante à nos camarades de promotion pour l’esprit d’équipe, les discussions enrichissantes et l’entraide tout au long de cette formation.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 merci tout particulier à nos familles, pour leur patience, leur soutien inconditionnel et leurs encouragements durant les périodes de travail intensif.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Enfin, nous n’oublions pas tous ceux qui, de près ou de loin, ont contribué à l’aboutissement de ce projet. Ce travail est le fruit d’une collaboration à plusieurs voix, et nous en sommes profondément reconnaissants.</w:t>
      </w:r>
    </w:p>
    <w:p w:rsidR="00000000" w:rsidDel="00000000" w:rsidP="00000000" w:rsidRDefault="00000000" w:rsidRPr="00000000" w14:paraId="0000003C">
      <w:pPr>
        <w:spacing w:line="360" w:lineRule="auto"/>
        <w:rPr>
          <w:b w:val="1"/>
          <w:bCs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ind w:left="0" w:firstLine="0"/>
        <w:rPr>
          <w:color w:val="1f497d"/>
        </w:rPr>
      </w:pPr>
      <w:bookmarkStart w:colFirst="0" w:colLast="0" w:name="_heading=h.17dp8vu" w:id="2"/>
      <w:bookmarkEnd w:id="2"/>
      <w:r w:rsidDel="00000000" w:rsidR="00000000" w:rsidRPr="00000000">
        <w:rPr>
          <w:color w:val="1f497d"/>
          <w:rtl w:val="0"/>
        </w:rPr>
        <w:t xml:space="preserve">GLOSSAIRE</w:t>
      </w:r>
    </w:p>
    <w:p w:rsidR="00000000" w:rsidDel="00000000" w:rsidP="00000000" w:rsidRDefault="00000000" w:rsidRPr="00000000" w14:paraId="0000003E">
      <w:pPr>
        <w:pStyle w:val="Heading1"/>
        <w:ind w:left="0" w:firstLine="0"/>
        <w:rPr>
          <w:color w:val="1f497d"/>
        </w:rPr>
      </w:pP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bookmarkStart w:colFirst="0" w:colLast="0" w:name="_heading=h.cl01tavwkdf0" w:id="3"/>
      <w:bookmarkEnd w:id="3"/>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SÉNTRA</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Plateforme intelligente de détection de fraude bancaire conçue pour les institutions financières africaines, utilisant l'intelligence artificielle et l'analyse en temps réel.</w:t>
      </w:r>
    </w:p>
    <w:p w:rsidR="00000000" w:rsidDel="00000000" w:rsidP="00000000" w:rsidRDefault="00000000" w:rsidRPr="00000000" w14:paraId="00000040">
      <w:pPr>
        <w:rPr>
          <w:color w:val="000000"/>
        </w:rPr>
      </w:pP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IA (Intelligence Artificielle)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Domaine de l'informatique qui vise à créer des systèmes capables de réaliser des tâches nécessitant normalement l'intelligence humaine, telles que la reconnaissance de schémas, la prise de décision et l'apprentissage.</w:t>
      </w:r>
    </w:p>
    <w:p w:rsidR="00000000" w:rsidDel="00000000" w:rsidP="00000000" w:rsidRDefault="00000000" w:rsidRPr="00000000" w14:paraId="00000042">
      <w:pPr>
        <w:rPr>
          <w:color w:val="000000"/>
        </w:rPr>
      </w:pP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AML (Anti-Money Laundering)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Ensemble de lois, réglementations et procédures visant à prévenir le blanchiment d'argent et le financement du terrorisme.</w:t>
      </w:r>
    </w:p>
    <w:p w:rsidR="00000000" w:rsidDel="00000000" w:rsidP="00000000" w:rsidRDefault="00000000" w:rsidRPr="00000000" w14:paraId="00000044">
      <w:pPr>
        <w:rPr>
          <w:color w:val="000000"/>
        </w:rPr>
      </w:pP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KYC (Know Your Customer)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Processus réglementaire qui oblige les institutions financières à vérifier et identifier leurs clients afin d'évaluer les risques potentiels.</w:t>
      </w:r>
    </w:p>
    <w:p w:rsidR="00000000" w:rsidDel="00000000" w:rsidP="00000000" w:rsidRDefault="00000000" w:rsidRPr="00000000" w14:paraId="00000046">
      <w:pPr>
        <w:rPr>
          <w:color w:val="000000"/>
        </w:rPr>
      </w:pP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ETL (Extract Transform Load)</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Processus d'extraction de données de différentes sources, leur transformation en un format exploitable, et leur chargement dans un système de destination.</w:t>
      </w:r>
    </w:p>
    <w:p w:rsidR="00000000" w:rsidDel="00000000" w:rsidP="00000000" w:rsidRDefault="00000000" w:rsidRPr="00000000" w14:paraId="00000048">
      <w:pPr>
        <w:rPr>
          <w:color w:val="000000"/>
        </w:rPr>
      </w:pP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API (Application Programming Interface)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Ensemble de protocoles et d'outils qui permettent à différents logiciels de communiquer et d'échanger des données.</w:t>
      </w:r>
    </w:p>
    <w:p w:rsidR="00000000" w:rsidDel="00000000" w:rsidP="00000000" w:rsidRDefault="00000000" w:rsidRPr="00000000" w14:paraId="0000004A">
      <w:pPr>
        <w:rPr>
          <w:color w:val="000000"/>
        </w:rPr>
      </w:pP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LSTM (Long Short-Term Memory)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Type de réseau de neurones récurrents (RNN) conçu pour modéliser et prédire des séquences de données à long terme, souvent utilisé pour les séries temporelles.</w:t>
      </w:r>
    </w:p>
    <w:p w:rsidR="00000000" w:rsidDel="00000000" w:rsidP="00000000" w:rsidRDefault="00000000" w:rsidRPr="00000000" w14:paraId="0000004C">
      <w:pPr>
        <w:rPr>
          <w:color w:val="000000"/>
        </w:rPr>
      </w:pP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Apprentissage Automatique (Machine Learning) :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Sous-domaine de l'IA qui permet aux systèmes d'apprendre et de s'améliorer à partir de données sans être explicitement programmés.</w:t>
      </w:r>
    </w:p>
    <w:p w:rsidR="00000000" w:rsidDel="00000000" w:rsidP="00000000" w:rsidRDefault="00000000" w:rsidRPr="00000000" w14:paraId="0000004E">
      <w:pPr>
        <w:rPr>
          <w:color w:val="000000"/>
        </w:rPr>
      </w:pP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Modèle Supervisé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Algorithme d'apprentissage automatique entraîné sur un ensemble de données étiquetées (ex : "fraude"/"non fraude").</w:t>
      </w:r>
    </w:p>
    <w:p w:rsidR="00000000" w:rsidDel="00000000" w:rsidP="00000000" w:rsidRDefault="00000000" w:rsidRPr="00000000" w14:paraId="00000050">
      <w:pPr>
        <w:rPr>
          <w:color w:val="000000"/>
        </w:rPr>
      </w:pP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Modèle Non Supervisé :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Algorithme d'apprentissage automatique qui trouve des structures ou des schémas dans des données non étiquetées.</w:t>
      </w:r>
    </w:p>
    <w:p w:rsidR="00000000" w:rsidDel="00000000" w:rsidP="00000000" w:rsidRDefault="00000000" w:rsidRPr="00000000" w14:paraId="00000052">
      <w:pPr>
        <w:rPr>
          <w:color w:val="000000"/>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Random Forest :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Algorithme d'apprentissage supervisé basé sur l'agrégation de plusieurs arbres de décision pour améliorer la précision et réduire le surapprentissage.</w:t>
      </w:r>
    </w:p>
    <w:p w:rsidR="00000000" w:rsidDel="00000000" w:rsidP="00000000" w:rsidRDefault="00000000" w:rsidRPr="00000000" w14:paraId="00000054">
      <w:pPr>
        <w:rPr>
          <w:color w:val="000000"/>
        </w:rPr>
      </w:pP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Isolation Forest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Algorithme non supervisé de détection d'anomalies qui isole les observations rares ou atypiques dans un jeu de données.</w:t>
      </w:r>
    </w:p>
    <w:p w:rsidR="00000000" w:rsidDel="00000000" w:rsidP="00000000" w:rsidRDefault="00000000" w:rsidRPr="00000000" w14:paraId="00000056">
      <w:pPr>
        <w:rPr>
          <w:color w:val="000000"/>
        </w:rPr>
      </w:pP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Feature Engineering (Ingénierie des caractéristiques)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Processus de création, sélection ou transformation de variables (features) pour améliorer les performances d'un modèle d'apprentissage automatique.</w:t>
      </w:r>
    </w:p>
    <w:p w:rsidR="00000000" w:rsidDel="00000000" w:rsidP="00000000" w:rsidRDefault="00000000" w:rsidRPr="00000000" w14:paraId="00000058">
      <w:pPr>
        <w:rPr>
          <w:color w:val="000000"/>
        </w:rPr>
      </w:pPr>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Prétraitement (Pre-processing)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Étapes de nettoyage, transformation et préparation des données brutes avant leur utilisation pour l'entraînement d'un modèle.</w:t>
      </w:r>
    </w:p>
    <w:p w:rsidR="00000000" w:rsidDel="00000000" w:rsidP="00000000" w:rsidRDefault="00000000" w:rsidRPr="00000000" w14:paraId="0000005A">
      <w:pPr>
        <w:rPr>
          <w:color w:val="000000"/>
        </w:rPr>
      </w:pP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Normalisation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Technique de mise à l'échelle des valeurs numériques pour qu'elles se situent dans une plage commune (ex : entre 0 et 1).</w:t>
      </w:r>
    </w:p>
    <w:p w:rsidR="00000000" w:rsidDel="00000000" w:rsidP="00000000" w:rsidRDefault="00000000" w:rsidRPr="00000000" w14:paraId="0000005C">
      <w:pPr>
        <w:rPr>
          <w:color w:val="000000"/>
        </w:rPr>
      </w:pP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Encodage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Transformation de variables catégorielles (ex : type de transaction) en valeurs numériques que les modèles peuvent comprendre.</w:t>
      </w:r>
    </w:p>
    <w:p w:rsidR="00000000" w:rsidDel="00000000" w:rsidP="00000000" w:rsidRDefault="00000000" w:rsidRPr="00000000" w14:paraId="0000005E">
      <w:pPr>
        <w:rPr>
          <w:color w:val="000000"/>
        </w:rPr>
      </w:pPr>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FastAPI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Framework web moderne et rapide pour construire des API en Python, utilisé pour le backend de SÉNTRA.</w:t>
      </w:r>
    </w:p>
    <w:p w:rsidR="00000000" w:rsidDel="00000000" w:rsidP="00000000" w:rsidRDefault="00000000" w:rsidRPr="00000000" w14:paraId="00000060">
      <w:pPr>
        <w:rPr>
          <w:color w:val="000000"/>
        </w:rPr>
      </w:pP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Docker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Plateforme de conteneurisation qui permet d'empaqueter une application et ses dépendances dans une unité isolée pour un déploiement simplifié.</w:t>
      </w:r>
    </w:p>
    <w:p w:rsidR="00000000" w:rsidDel="00000000" w:rsidP="00000000" w:rsidRDefault="00000000" w:rsidRPr="00000000" w14:paraId="00000062">
      <w:pPr>
        <w:rPr>
          <w:color w:val="000000"/>
        </w:rPr>
      </w:pPr>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PostgreSQL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Système de gestion de base de données relationnelle et open source, utilisé pour stocker l'historique des transactions dans SÉNTRA.</w:t>
      </w:r>
    </w:p>
    <w:p w:rsidR="00000000" w:rsidDel="00000000" w:rsidP="00000000" w:rsidRDefault="00000000" w:rsidRPr="00000000" w14:paraId="00000064">
      <w:pPr>
        <w:rPr>
          <w:color w:val="000000"/>
        </w:rPr>
      </w:pP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Redis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Base de données en mémoire, utilisée comme cache pour accélérer les opérations répétitives.</w:t>
      </w:r>
    </w:p>
    <w:p w:rsidR="00000000" w:rsidDel="00000000" w:rsidP="00000000" w:rsidRDefault="00000000" w:rsidRPr="00000000" w14:paraId="00000066">
      <w:pPr>
        <w:rPr>
          <w:color w:val="000000"/>
        </w:rPr>
      </w:pPr>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React.js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Bibliothèque JavaScript pour construire des interfaces utilisateur, utilisée pour le tableau de bord interactif de SÉNTRA.</w:t>
      </w:r>
    </w:p>
    <w:p w:rsidR="00000000" w:rsidDel="00000000" w:rsidP="00000000" w:rsidRDefault="00000000" w:rsidRPr="00000000" w14:paraId="00000068">
      <w:pPr>
        <w:rPr>
          <w:color w:val="000000"/>
        </w:rPr>
      </w:pP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SHAP (SHapley Additive exPlanations)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Outil d'explicabilité qui permet d'interpréter les décisions d'un modèle d'apprentissage automatique en attribuant une importance à chaque variable.</w:t>
      </w:r>
    </w:p>
    <w:p w:rsidR="00000000" w:rsidDel="00000000" w:rsidP="00000000" w:rsidRDefault="00000000" w:rsidRPr="00000000" w14:paraId="0000006A">
      <w:pPr>
        <w:rPr>
          <w:color w:val="000000"/>
        </w:rPr>
      </w:pP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Score de Risque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Valeur numérique ou catégorielle (faible/moyen/élevé) attribuée à une transaction par le système SÉNTRA pour indiquer sa probabilité d'être frauduleuse.</w:t>
      </w:r>
    </w:p>
    <w:p w:rsidR="00000000" w:rsidDel="00000000" w:rsidP="00000000" w:rsidRDefault="00000000" w:rsidRPr="00000000" w14:paraId="0000006C">
      <w:pPr>
        <w:rPr>
          <w:color w:val="000000"/>
        </w:rPr>
      </w:pP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Vélocité Transactionnelle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Métrique mesurant la fréquence des transactions d'un client sur une période donnée (ex : nombre de transactions par heure).</w:t>
      </w:r>
    </w:p>
    <w:p w:rsidR="00000000" w:rsidDel="00000000" w:rsidP="00000000" w:rsidRDefault="00000000" w:rsidRPr="00000000" w14:paraId="0000006E">
      <w:pPr>
        <w:rPr>
          <w:color w:val="000000"/>
        </w:rPr>
      </w:pP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Matrice de Confusion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Tableau utilisé pour visualiser les performances d'un modèle de classification en comparant les prédictions aux vérités terrain (Vrais Positifs, Faux Positifs, etc.).</w:t>
      </w:r>
    </w:p>
    <w:p w:rsidR="00000000" w:rsidDel="00000000" w:rsidP="00000000" w:rsidRDefault="00000000" w:rsidRPr="00000000" w14:paraId="00000070">
      <w:pPr>
        <w:rPr>
          <w:color w:val="000000"/>
        </w:rPr>
      </w:pPr>
      <w:r w:rsidDel="00000000" w:rsidR="00000000" w:rsidRPr="00000000">
        <w:rPr>
          <w:rtl w:val="0"/>
        </w:rPr>
      </w:r>
    </w:p>
    <w:p w:rsidR="00000000" w:rsidDel="00000000" w:rsidP="00000000" w:rsidRDefault="00000000" w:rsidRPr="00000000" w14:paraId="00000071">
      <w:pPr>
        <w:rPr>
          <w:color w:val="000000"/>
        </w:rPr>
      </w:pP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Précision (Precision)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Métrique qui mesure la proportion de vraies fraudes parmi toutes les transactions identifiées comme frauduleuses par le modèle.</w:t>
      </w:r>
    </w:p>
    <w:p w:rsidR="00000000" w:rsidDel="00000000" w:rsidP="00000000" w:rsidRDefault="00000000" w:rsidRPr="00000000" w14:paraId="00000073">
      <w:pPr>
        <w:rPr>
          <w:color w:val="000000"/>
        </w:rPr>
      </w:pP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Rappel (Recall)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Métrique qui mesure la capacité du modèle à détecter toutes les fraudes réelles présentes dans le jeu de données.</w:t>
      </w:r>
    </w:p>
    <w:p w:rsidR="00000000" w:rsidDel="00000000" w:rsidP="00000000" w:rsidRDefault="00000000" w:rsidRPr="00000000" w14:paraId="00000075">
      <w:pPr>
        <w:rPr>
          <w:color w:val="000000"/>
        </w:rPr>
      </w:pP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F1-Score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Métrique harmonique combinant la précision et le rappel pour fournir une mesure unique de la performance d'un modèle, utile pour les classes déséquilibrées.</w:t>
      </w:r>
    </w:p>
    <w:p w:rsidR="00000000" w:rsidDel="00000000" w:rsidP="00000000" w:rsidRDefault="00000000" w:rsidRPr="00000000" w14:paraId="00000077">
      <w:pPr>
        <w:rPr>
          <w:color w:val="000000"/>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AUC-ROC (Area Under the Receiver Operating Characteristic Curve)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Mesure de la capacité d'un modèle à distinguer les classes (fraude vs. non fraude) à différents seuils de classification.</w:t>
      </w:r>
    </w:p>
    <w:p w:rsidR="00000000" w:rsidDel="00000000" w:rsidP="00000000" w:rsidRDefault="00000000" w:rsidRPr="00000000" w14:paraId="00000079">
      <w:pPr>
        <w:rPr>
          <w:color w:val="000000"/>
        </w:rPr>
      </w:pP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Pipeline d'Inférence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Série d'étapes automatisées (prétraitement, exécution du modèle, post-traitement) exécutées lorsqu'une nouvelle transaction est analysée.</w:t>
      </w:r>
    </w:p>
    <w:p w:rsidR="00000000" w:rsidDel="00000000" w:rsidP="00000000" w:rsidRDefault="00000000" w:rsidRPr="00000000" w14:paraId="0000007B">
      <w:pPr>
        <w:rPr>
          <w:color w:val="000000"/>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UEMOA (Union Économique et Monétaire Ouest-Africaine)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Organisation régionale ouest-africaine dont les pays partagent une monnaie commune (le Franc CFA, XOF). Contexte économique du projet.</w:t>
      </w:r>
    </w:p>
    <w:p w:rsidR="00000000" w:rsidDel="00000000" w:rsidP="00000000" w:rsidRDefault="00000000" w:rsidRPr="00000000" w14:paraId="0000007D">
      <w:pPr>
        <w:rPr>
          <w:color w:val="000000"/>
        </w:rPr>
      </w:pP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BCEAO (Banque Centrale des États de l'Afrique de l'Ouest)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Institution centrale de l'UEMOA, source de données et de tendances financières pour la région.</w:t>
      </w:r>
    </w:p>
    <w:p w:rsidR="00000000" w:rsidDel="00000000" w:rsidP="00000000" w:rsidRDefault="00000000" w:rsidRPr="00000000" w14:paraId="0000007F">
      <w:pPr>
        <w:rPr>
          <w:color w:val="000000"/>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Tableau de Bord (Dashboard)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Interface graphique qui présente les analyses, les alertes et les tendances des transactions de manière synthétique et visuelle.</w:t>
      </w:r>
    </w:p>
    <w:p w:rsidR="00000000" w:rsidDel="00000000" w:rsidP="00000000" w:rsidRDefault="00000000" w:rsidRPr="00000000" w14:paraId="00000081">
      <w:pPr>
        <w:rPr>
          <w:color w:val="000000"/>
        </w:rPr>
      </w:pP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Déploiement Conteneurisé :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Méthode de déploiement d'applications où chaque composant (backend, base de données, frontend) s'exécute dans un conteneur isolé, garantissant portabilité et reproductibilité.</w:t>
      </w:r>
    </w:p>
    <w:p w:rsidR="00000000" w:rsidDel="00000000" w:rsidP="00000000" w:rsidRDefault="00000000" w:rsidRPr="00000000" w14:paraId="00000083">
      <w:pPr>
        <w:rPr>
          <w:color w:val="000000"/>
        </w:rPr>
      </w:pP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Mobile Money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Service financier permettant d'effectuer des transactions et des paiements via un téléphone mobile, très répandu en Afrique.</w:t>
      </w:r>
    </w:p>
    <w:p w:rsidR="00000000" w:rsidDel="00000000" w:rsidP="00000000" w:rsidRDefault="00000000" w:rsidRPr="00000000" w14:paraId="00000085">
      <w:pPr>
        <w:rPr>
          <w:color w:val="000000"/>
        </w:rPr>
      </w:pP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Faux Positif :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Cas où une transaction légitime est incorrectement signalée comme frauduleuse par le système.</w:t>
      </w:r>
    </w:p>
    <w:p w:rsidR="00000000" w:rsidDel="00000000" w:rsidP="00000000" w:rsidRDefault="00000000" w:rsidRPr="00000000" w14:paraId="00000087">
      <w:pPr>
        <w:rPr>
          <w:color w:val="000000"/>
        </w:rPr>
      </w:pP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Faux Négatif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Cas où une transaction frauduleuse n'est pas détectée par le système.</w:t>
      </w:r>
    </w:p>
    <w:p w:rsidR="00000000" w:rsidDel="00000000" w:rsidP="00000000" w:rsidRDefault="00000000" w:rsidRPr="00000000" w14:paraId="00000089">
      <w:pPr>
        <w:rPr>
          <w:sz w:val="18"/>
          <w:szCs w:val="18"/>
        </w:rPr>
      </w:pPr>
      <w:r w:rsidDel="00000000" w:rsidR="00000000" w:rsidRPr="00000000">
        <w:rPr>
          <w:rtl w:val="0"/>
        </w:rPr>
      </w:r>
    </w:p>
    <w:p w:rsidR="00000000" w:rsidDel="00000000" w:rsidP="00000000" w:rsidRDefault="00000000" w:rsidRPr="00000000" w14:paraId="0000008A">
      <w:pPr>
        <w:rPr>
          <w:sz w:val="18"/>
          <w:szCs w:val="18"/>
        </w:rPr>
      </w:pPr>
      <w:r w:rsidDel="00000000" w:rsidR="00000000" w:rsidRPr="00000000">
        <w:rPr>
          <w:rtl w:val="0"/>
        </w:rPr>
      </w:r>
    </w:p>
    <w:p w:rsidR="00000000" w:rsidDel="00000000" w:rsidP="00000000" w:rsidRDefault="00000000" w:rsidRPr="00000000" w14:paraId="0000008B">
      <w:pPr>
        <w:rPr>
          <w:sz w:val="18"/>
          <w:szCs w:val="18"/>
        </w:rPr>
      </w:pPr>
      <w:r w:rsidDel="00000000" w:rsidR="00000000" w:rsidRPr="00000000">
        <w:rPr>
          <w:rtl w:val="0"/>
        </w:rPr>
      </w:r>
    </w:p>
    <w:p w:rsidR="00000000" w:rsidDel="00000000" w:rsidP="00000000" w:rsidRDefault="00000000" w:rsidRPr="00000000" w14:paraId="0000008C">
      <w:pPr>
        <w:rPr>
          <w:sz w:val="18"/>
          <w:szCs w:val="18"/>
        </w:rPr>
      </w:pPr>
      <w:r w:rsidDel="00000000" w:rsidR="00000000" w:rsidRPr="00000000">
        <w:rPr>
          <w:rtl w:val="0"/>
        </w:rPr>
      </w:r>
    </w:p>
    <w:p w:rsidR="00000000" w:rsidDel="00000000" w:rsidP="00000000" w:rsidRDefault="00000000" w:rsidRPr="00000000" w14:paraId="0000008D">
      <w:pPr>
        <w:rPr>
          <w:sz w:val="18"/>
          <w:szCs w:val="18"/>
        </w:rPr>
      </w:pPr>
      <w:r w:rsidDel="00000000" w:rsidR="00000000" w:rsidRPr="00000000">
        <w:rPr>
          <w:rtl w:val="0"/>
        </w:rPr>
      </w:r>
    </w:p>
    <w:p w:rsidR="00000000" w:rsidDel="00000000" w:rsidP="00000000" w:rsidRDefault="00000000" w:rsidRPr="00000000" w14:paraId="0000008E">
      <w:pPr>
        <w:rPr>
          <w:sz w:val="18"/>
          <w:szCs w:val="18"/>
        </w:rPr>
      </w:pPr>
      <w:r w:rsidDel="00000000" w:rsidR="00000000" w:rsidRPr="00000000">
        <w:rPr>
          <w:rtl w:val="0"/>
        </w:rPr>
      </w:r>
    </w:p>
    <w:p w:rsidR="00000000" w:rsidDel="00000000" w:rsidP="00000000" w:rsidRDefault="00000000" w:rsidRPr="00000000" w14:paraId="0000008F">
      <w:pPr>
        <w:rPr>
          <w:sz w:val="18"/>
          <w:szCs w:val="18"/>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spacing w:line="360" w:lineRule="auto"/>
        <w:ind w:left="0" w:right="2060" w:firstLine="0"/>
        <w:rPr>
          <w:color w:val="2e5395"/>
        </w:rPr>
      </w:pPr>
      <w:bookmarkStart w:colFirst="0" w:colLast="0" w:name="_heading=h.yc8znibo3mfs" w:id="4"/>
      <w:bookmarkEnd w:id="4"/>
      <w:r w:rsidDel="00000000" w:rsidR="00000000" w:rsidRPr="00000000">
        <w:rPr>
          <w:rtl w:val="0"/>
        </w:rPr>
      </w:r>
    </w:p>
    <w:p w:rsidR="00000000" w:rsidDel="00000000" w:rsidP="00000000" w:rsidRDefault="00000000" w:rsidRPr="00000000" w14:paraId="00000097">
      <w:pPr>
        <w:pStyle w:val="Heading1"/>
        <w:spacing w:line="360" w:lineRule="auto"/>
        <w:ind w:left="0" w:right="2060" w:firstLine="0"/>
        <w:rPr>
          <w:color w:val="2e5395"/>
        </w:rPr>
      </w:pPr>
      <w:bookmarkStart w:colFirst="0" w:colLast="0" w:name="_heading=h.7h5fbwrwt3eu" w:id="5"/>
      <w:bookmarkEnd w:id="5"/>
      <w:r w:rsidDel="00000000" w:rsidR="00000000" w:rsidRPr="00000000">
        <w:rPr>
          <w:rtl w:val="0"/>
        </w:rPr>
      </w:r>
    </w:p>
    <w:p w:rsidR="00000000" w:rsidDel="00000000" w:rsidP="00000000" w:rsidRDefault="00000000" w:rsidRPr="00000000" w14:paraId="00000098">
      <w:pPr>
        <w:pStyle w:val="Heading1"/>
        <w:spacing w:line="360" w:lineRule="auto"/>
        <w:ind w:left="0" w:right="2060" w:firstLine="0"/>
        <w:rPr>
          <w:color w:val="2e5395"/>
        </w:rPr>
      </w:pPr>
      <w:bookmarkStart w:colFirst="0" w:colLast="0" w:name="_heading=h.v5qqwsgyxvfe" w:id="6"/>
      <w:bookmarkEnd w:id="6"/>
      <w:r w:rsidDel="00000000" w:rsidR="00000000" w:rsidRPr="00000000">
        <w:rPr>
          <w:rtl w:val="0"/>
        </w:rPr>
      </w:r>
    </w:p>
    <w:p w:rsidR="00000000" w:rsidDel="00000000" w:rsidP="00000000" w:rsidRDefault="00000000" w:rsidRPr="00000000" w14:paraId="00000099">
      <w:pPr>
        <w:pStyle w:val="Heading1"/>
        <w:spacing w:line="360" w:lineRule="auto"/>
        <w:ind w:left="0" w:right="2060" w:firstLine="0"/>
        <w:rPr>
          <w:color w:val="2e5395"/>
        </w:rPr>
      </w:pPr>
      <w:bookmarkStart w:colFirst="0" w:colLast="0" w:name="_heading=h.ilqyst83h0jl" w:id="7"/>
      <w:bookmarkEnd w:id="7"/>
      <w:r w:rsidDel="00000000" w:rsidR="00000000" w:rsidRPr="00000000">
        <w:rPr>
          <w:rtl w:val="0"/>
        </w:rPr>
      </w:r>
    </w:p>
    <w:p w:rsidR="00000000" w:rsidDel="00000000" w:rsidP="00000000" w:rsidRDefault="00000000" w:rsidRPr="00000000" w14:paraId="0000009A">
      <w:pPr>
        <w:pStyle w:val="Heading1"/>
        <w:spacing w:line="360" w:lineRule="auto"/>
        <w:ind w:left="0" w:right="2060" w:firstLine="0"/>
        <w:rPr>
          <w:color w:val="2e5395"/>
        </w:rPr>
      </w:pPr>
      <w:bookmarkStart w:colFirst="0" w:colLast="0" w:name="_heading=h.x0hljpicf57d" w:id="8"/>
      <w:bookmarkEnd w:id="8"/>
      <w:r w:rsidDel="00000000" w:rsidR="00000000" w:rsidRPr="00000000">
        <w:rPr>
          <w:rtl w:val="0"/>
        </w:rPr>
      </w:r>
    </w:p>
    <w:p w:rsidR="00000000" w:rsidDel="00000000" w:rsidP="00000000" w:rsidRDefault="00000000" w:rsidRPr="00000000" w14:paraId="0000009B">
      <w:pPr>
        <w:pStyle w:val="Heading1"/>
        <w:spacing w:line="360" w:lineRule="auto"/>
        <w:ind w:left="0" w:right="2060" w:firstLine="0"/>
        <w:rPr>
          <w:color w:val="2e5395"/>
        </w:rPr>
      </w:pPr>
      <w:bookmarkStart w:colFirst="0" w:colLast="0" w:name="_heading=h.d3cflp89jnvp" w:id="9"/>
      <w:bookmarkEnd w:id="9"/>
      <w:r w:rsidDel="00000000" w:rsidR="00000000" w:rsidRPr="00000000">
        <w:rPr>
          <w:rtl w:val="0"/>
        </w:rPr>
      </w:r>
    </w:p>
    <w:p w:rsidR="00000000" w:rsidDel="00000000" w:rsidP="00000000" w:rsidRDefault="00000000" w:rsidRPr="00000000" w14:paraId="0000009C">
      <w:pPr>
        <w:pStyle w:val="Heading1"/>
        <w:spacing w:line="360" w:lineRule="auto"/>
        <w:ind w:left="0" w:right="2060" w:firstLine="0"/>
        <w:rPr>
          <w:color w:val="2e5395"/>
        </w:rPr>
      </w:pPr>
      <w:bookmarkStart w:colFirst="0" w:colLast="0" w:name="_heading=h.8h4svsf5c5oz" w:id="10"/>
      <w:bookmarkEnd w:id="10"/>
      <w:r w:rsidDel="00000000" w:rsidR="00000000" w:rsidRPr="00000000">
        <w:rPr>
          <w:rtl w:val="0"/>
        </w:rPr>
      </w:r>
    </w:p>
    <w:p w:rsidR="00000000" w:rsidDel="00000000" w:rsidP="00000000" w:rsidRDefault="00000000" w:rsidRPr="00000000" w14:paraId="0000009D">
      <w:pPr>
        <w:pStyle w:val="Heading1"/>
        <w:spacing w:line="360" w:lineRule="auto"/>
        <w:ind w:left="0" w:right="2060" w:firstLine="0"/>
        <w:rPr>
          <w:color w:val="2e5395"/>
        </w:rPr>
      </w:pPr>
      <w:bookmarkStart w:colFirst="0" w:colLast="0" w:name="_heading=h.52wfe1oo8qbk" w:id="11"/>
      <w:bookmarkEnd w:id="11"/>
      <w:r w:rsidDel="00000000" w:rsidR="00000000" w:rsidRPr="00000000">
        <w:rPr>
          <w:rtl w:val="0"/>
        </w:rPr>
      </w:r>
    </w:p>
    <w:p w:rsidR="00000000" w:rsidDel="00000000" w:rsidP="00000000" w:rsidRDefault="00000000" w:rsidRPr="00000000" w14:paraId="0000009E">
      <w:pPr>
        <w:pStyle w:val="Heading1"/>
        <w:spacing w:line="360" w:lineRule="auto"/>
        <w:ind w:left="0" w:right="2060" w:firstLine="0"/>
        <w:rPr>
          <w:color w:val="2e5395"/>
        </w:rPr>
      </w:pPr>
      <w:bookmarkStart w:colFirst="0" w:colLast="0" w:name="_heading=h.c2mpzoltn1p9" w:id="12"/>
      <w:bookmarkEnd w:id="12"/>
      <w:r w:rsidDel="00000000" w:rsidR="00000000" w:rsidRPr="00000000">
        <w:rPr>
          <w:rtl w:val="0"/>
        </w:rPr>
      </w:r>
    </w:p>
    <w:p w:rsidR="00000000" w:rsidDel="00000000" w:rsidP="00000000" w:rsidRDefault="00000000" w:rsidRPr="00000000" w14:paraId="0000009F">
      <w:pPr>
        <w:pStyle w:val="Heading1"/>
        <w:spacing w:line="360" w:lineRule="auto"/>
        <w:ind w:left="0" w:right="2060" w:firstLine="0"/>
        <w:rPr>
          <w:color w:val="2e5395"/>
        </w:rPr>
      </w:pPr>
      <w:bookmarkStart w:colFirst="0" w:colLast="0" w:name="_heading=h.7dnhphlhw2iz" w:id="13"/>
      <w:bookmarkEnd w:id="13"/>
      <w:r w:rsidDel="00000000" w:rsidR="00000000" w:rsidRPr="00000000">
        <w:rPr>
          <w:rtl w:val="0"/>
        </w:rPr>
      </w:r>
    </w:p>
    <w:p w:rsidR="00000000" w:rsidDel="00000000" w:rsidP="00000000" w:rsidRDefault="00000000" w:rsidRPr="00000000" w14:paraId="000000A0">
      <w:pPr>
        <w:pStyle w:val="Heading1"/>
        <w:spacing w:line="360" w:lineRule="auto"/>
        <w:ind w:left="0" w:right="2060" w:firstLine="0"/>
        <w:rPr>
          <w:color w:val="2e5395"/>
        </w:rPr>
      </w:pPr>
      <w:bookmarkStart w:colFirst="0" w:colLast="0" w:name="_heading=h.w1vz9gni7u1" w:id="14"/>
      <w:bookmarkEnd w:id="14"/>
      <w:r w:rsidDel="00000000" w:rsidR="00000000" w:rsidRPr="00000000">
        <w:rPr>
          <w:rtl w:val="0"/>
        </w:rPr>
      </w:r>
    </w:p>
    <w:p w:rsidR="00000000" w:rsidDel="00000000" w:rsidP="00000000" w:rsidRDefault="00000000" w:rsidRPr="00000000" w14:paraId="000000A1">
      <w:pPr>
        <w:pStyle w:val="Heading1"/>
        <w:spacing w:line="360" w:lineRule="auto"/>
        <w:ind w:left="0" w:right="2060" w:firstLine="0"/>
        <w:rPr>
          <w:color w:val="2e5395"/>
        </w:rPr>
      </w:pPr>
      <w:bookmarkStart w:colFirst="0" w:colLast="0" w:name="_heading=h.pqmhp7gho30x" w:id="15"/>
      <w:bookmarkEnd w:id="15"/>
      <w:r w:rsidDel="00000000" w:rsidR="00000000" w:rsidRPr="00000000">
        <w:rPr>
          <w:rtl w:val="0"/>
        </w:rPr>
      </w:r>
    </w:p>
    <w:p w:rsidR="00000000" w:rsidDel="00000000" w:rsidP="00000000" w:rsidRDefault="00000000" w:rsidRPr="00000000" w14:paraId="000000A2">
      <w:pPr>
        <w:pStyle w:val="Heading1"/>
        <w:spacing w:line="360" w:lineRule="auto"/>
        <w:ind w:left="0" w:right="2060" w:firstLine="0"/>
        <w:rPr>
          <w:color w:val="2e5395"/>
        </w:rPr>
      </w:pPr>
      <w:bookmarkStart w:colFirst="0" w:colLast="0" w:name="_heading=h.peefyfjb4wv5" w:id="16"/>
      <w:bookmarkEnd w:id="16"/>
      <w:r w:rsidDel="00000000" w:rsidR="00000000" w:rsidRPr="00000000">
        <w:rPr>
          <w:rtl w:val="0"/>
        </w:rPr>
      </w:r>
    </w:p>
    <w:p w:rsidR="00000000" w:rsidDel="00000000" w:rsidP="00000000" w:rsidRDefault="00000000" w:rsidRPr="00000000" w14:paraId="000000A3">
      <w:pPr>
        <w:pStyle w:val="Heading1"/>
        <w:spacing w:line="360" w:lineRule="auto"/>
        <w:ind w:left="0" w:right="2060" w:firstLine="0"/>
        <w:rPr>
          <w:color w:val="2e5395"/>
        </w:rPr>
      </w:pPr>
      <w:bookmarkStart w:colFirst="0" w:colLast="0" w:name="_heading=h.jcjqc173zfzi" w:id="17"/>
      <w:bookmarkEnd w:id="17"/>
      <w:r w:rsidDel="00000000" w:rsidR="00000000" w:rsidRPr="00000000">
        <w:rPr>
          <w:rtl w:val="0"/>
        </w:rPr>
      </w:r>
    </w:p>
    <w:p w:rsidR="00000000" w:rsidDel="00000000" w:rsidP="00000000" w:rsidRDefault="00000000" w:rsidRPr="00000000" w14:paraId="000000A4">
      <w:pPr>
        <w:pStyle w:val="Heading1"/>
        <w:spacing w:line="360" w:lineRule="auto"/>
        <w:ind w:left="0" w:right="2060" w:firstLine="0"/>
        <w:rPr>
          <w:color w:val="2e5395"/>
        </w:rPr>
      </w:pPr>
      <w:bookmarkStart w:colFirst="0" w:colLast="0" w:name="_heading=h.chehetk3ejv" w:id="18"/>
      <w:bookmarkEnd w:id="18"/>
      <w:r w:rsidDel="00000000" w:rsidR="00000000" w:rsidRPr="00000000">
        <w:rPr>
          <w:rtl w:val="0"/>
        </w:rPr>
      </w:r>
    </w:p>
    <w:p w:rsidR="00000000" w:rsidDel="00000000" w:rsidP="00000000" w:rsidRDefault="00000000" w:rsidRPr="00000000" w14:paraId="000000A5">
      <w:pPr>
        <w:pStyle w:val="Heading1"/>
        <w:spacing w:line="360" w:lineRule="auto"/>
        <w:ind w:left="0" w:right="2060" w:firstLine="3222"/>
        <w:jc w:val="both"/>
        <w:rPr>
          <w:color w:val="2e5395"/>
        </w:rPr>
      </w:pPr>
      <w:bookmarkStart w:colFirst="0" w:colLast="0" w:name="_heading=h.eapdb2fu5tt5" w:id="19"/>
      <w:bookmarkEnd w:id="19"/>
      <w:r w:rsidDel="00000000" w:rsidR="00000000" w:rsidRPr="00000000">
        <w:rPr>
          <w:color w:val="2e5395"/>
          <w:rtl w:val="0"/>
        </w:rPr>
        <w:t xml:space="preserve">LISTE DES FIGURES</w:t>
      </w:r>
    </w:p>
    <w:p w:rsidR="00000000" w:rsidDel="00000000" w:rsidP="00000000" w:rsidRDefault="00000000" w:rsidRPr="00000000" w14:paraId="000000A6">
      <w:pPr>
        <w:rPr/>
      </w:pPr>
      <w:r w:rsidDel="00000000" w:rsidR="00000000" w:rsidRPr="00000000">
        <w:rPr>
          <w:rtl w:val="0"/>
        </w:rPr>
        <w:t xml:space="preserve">1. Figure 1.1 : Architecture classique d'un système de détection de fraude</w:t>
      </w:r>
    </w:p>
    <w:p w:rsidR="00000000" w:rsidDel="00000000" w:rsidP="00000000" w:rsidRDefault="00000000" w:rsidRPr="00000000" w14:paraId="000000A7">
      <w:pPr>
        <w:rPr/>
      </w:pPr>
      <w:r w:rsidDel="00000000" w:rsidR="00000000" w:rsidRPr="00000000">
        <w:rPr>
          <w:rtl w:val="0"/>
        </w:rPr>
        <w:t xml:space="preserve">2. Figure 1.2 : Comparaison des performances des différents algorithmes ML</w:t>
      </w:r>
    </w:p>
    <w:p w:rsidR="00000000" w:rsidDel="00000000" w:rsidP="00000000" w:rsidRDefault="00000000" w:rsidRPr="00000000" w14:paraId="000000A8">
      <w:pPr>
        <w:rPr/>
      </w:pPr>
      <w:r w:rsidDel="00000000" w:rsidR="00000000" w:rsidRPr="00000000">
        <w:rPr>
          <w:rtl w:val="0"/>
        </w:rPr>
        <w:t xml:space="preserve">3. Figure 2.1 : Diagramme des cas d'utilisation de SÉNTRA</w:t>
      </w:r>
    </w:p>
    <w:p w:rsidR="00000000" w:rsidDel="00000000" w:rsidP="00000000" w:rsidRDefault="00000000" w:rsidRPr="00000000" w14:paraId="000000A9">
      <w:pPr>
        <w:rPr/>
      </w:pPr>
      <w:r w:rsidDel="00000000" w:rsidR="00000000" w:rsidRPr="00000000">
        <w:rPr>
          <w:rtl w:val="0"/>
        </w:rPr>
        <w:t xml:space="preserve">4. Figure 2.2 : Flux de traitement d'une transaction dans SÉNTRA</w:t>
      </w:r>
    </w:p>
    <w:p w:rsidR="00000000" w:rsidDel="00000000" w:rsidP="00000000" w:rsidRDefault="00000000" w:rsidRPr="00000000" w14:paraId="000000AA">
      <w:pPr>
        <w:rPr/>
      </w:pPr>
      <w:r w:rsidDel="00000000" w:rsidR="00000000" w:rsidRPr="00000000">
        <w:rPr>
          <w:rtl w:val="0"/>
        </w:rPr>
        <w:t xml:space="preserve">5. Figure 2.3 : Processus ETL (Extract-Transform-Load)</w:t>
      </w:r>
    </w:p>
    <w:p w:rsidR="00000000" w:rsidDel="00000000" w:rsidP="00000000" w:rsidRDefault="00000000" w:rsidRPr="00000000" w14:paraId="000000AB">
      <w:pPr>
        <w:rPr/>
      </w:pPr>
      <w:r w:rsidDel="00000000" w:rsidR="00000000" w:rsidRPr="00000000">
        <w:rPr>
          <w:rtl w:val="0"/>
        </w:rPr>
        <w:t xml:space="preserve">6. Figure 2.4 : Architecture technique de SÉNTRA</w:t>
      </w:r>
    </w:p>
    <w:p w:rsidR="00000000" w:rsidDel="00000000" w:rsidP="00000000" w:rsidRDefault="00000000" w:rsidRPr="00000000" w14:paraId="000000AC">
      <w:pPr>
        <w:rPr/>
      </w:pPr>
      <w:r w:rsidDel="00000000" w:rsidR="00000000" w:rsidRPr="00000000">
        <w:rPr>
          <w:rtl w:val="0"/>
        </w:rPr>
        <w:t xml:space="preserve">7. Figure 3.1 : Tableau de bord principal de SÉNTRA</w:t>
      </w:r>
    </w:p>
    <w:p w:rsidR="00000000" w:rsidDel="00000000" w:rsidP="00000000" w:rsidRDefault="00000000" w:rsidRPr="00000000" w14:paraId="000000AD">
      <w:pPr>
        <w:rPr/>
      </w:pPr>
      <w:r w:rsidDel="00000000" w:rsidR="00000000" w:rsidRPr="00000000">
        <w:rPr>
          <w:rtl w:val="0"/>
        </w:rPr>
        <w:t xml:space="preserve">8. Figure 3.2 : Détails d'une transaction frauduleuse</w:t>
      </w:r>
    </w:p>
    <w:p w:rsidR="00000000" w:rsidDel="00000000" w:rsidP="00000000" w:rsidRDefault="00000000" w:rsidRPr="00000000" w14:paraId="000000AE">
      <w:pPr>
        <w:rPr/>
      </w:pPr>
      <w:r w:rsidDel="00000000" w:rsidR="00000000" w:rsidRPr="00000000">
        <w:rPr>
          <w:rtl w:val="0"/>
        </w:rPr>
        <w:t xml:space="preserve">9. Figure 3.3 : Page Analytics avec visualisations multiples</w:t>
      </w:r>
    </w:p>
    <w:p w:rsidR="00000000" w:rsidDel="00000000" w:rsidP="00000000" w:rsidRDefault="00000000" w:rsidRPr="00000000" w14:paraId="000000AF">
      <w:pPr>
        <w:rPr/>
      </w:pPr>
      <w:r w:rsidDel="00000000" w:rsidR="00000000" w:rsidRPr="00000000">
        <w:rPr>
          <w:rtl w:val="0"/>
        </w:rPr>
        <w:t xml:space="preserve">10. Figure 3.4 : Interface de recherche et filtrage avancé</w:t>
      </w:r>
    </w:p>
    <w:p w:rsidR="00000000" w:rsidDel="00000000" w:rsidP="00000000" w:rsidRDefault="00000000" w:rsidRPr="00000000" w14:paraId="000000B0">
      <w:pPr>
        <w:rPr/>
      </w:pPr>
      <w:r w:rsidDel="00000000" w:rsidR="00000000" w:rsidRPr="00000000">
        <w:rPr>
          <w:rtl w:val="0"/>
        </w:rPr>
        <w:t xml:space="preserve">11. Figure 3.5 : Matrice de confusion du modèle Random Forest</w:t>
      </w:r>
    </w:p>
    <w:p w:rsidR="00000000" w:rsidDel="00000000" w:rsidP="00000000" w:rsidRDefault="00000000" w:rsidRPr="00000000" w14:paraId="000000B1">
      <w:pPr>
        <w:rPr/>
      </w:pPr>
      <w:r w:rsidDel="00000000" w:rsidR="00000000" w:rsidRPr="00000000">
        <w:rPr>
          <w:rtl w:val="0"/>
        </w:rPr>
        <w:t xml:space="preserve">12. Figure 3.6 : Courbe ROC (AUC = 0.97)</w:t>
      </w:r>
    </w:p>
    <w:p w:rsidR="00000000" w:rsidDel="00000000" w:rsidP="00000000" w:rsidRDefault="00000000" w:rsidRPr="00000000" w14:paraId="000000B2">
      <w:pPr>
        <w:rPr/>
      </w:pPr>
      <w:r w:rsidDel="00000000" w:rsidR="00000000" w:rsidRPr="00000000">
        <w:rPr>
          <w:rtl w:val="0"/>
        </w:rPr>
        <w:t xml:space="preserve">13. Figure 3.7 : Analyse SHAP - Importance des features</w:t>
      </w:r>
    </w:p>
    <w:p w:rsidR="00000000" w:rsidDel="00000000" w:rsidP="00000000" w:rsidRDefault="00000000" w:rsidRPr="00000000" w14:paraId="000000B3">
      <w:pPr>
        <w:rPr/>
      </w:pPr>
      <w:r w:rsidDel="00000000" w:rsidR="00000000" w:rsidRPr="00000000">
        <w:rPr>
          <w:rtl w:val="0"/>
        </w:rPr>
        <w:t xml:space="preserve">14. Figure 3.8 : Distribution des montants transactionnels</w:t>
      </w:r>
    </w:p>
    <w:p w:rsidR="00000000" w:rsidDel="00000000" w:rsidP="00000000" w:rsidRDefault="00000000" w:rsidRPr="00000000" w14:paraId="000000B4">
      <w:pPr>
        <w:rPr/>
      </w:pPr>
      <w:r w:rsidDel="00000000" w:rsidR="00000000" w:rsidRPr="00000000">
        <w:rPr>
          <w:rtl w:val="0"/>
        </w:rPr>
        <w:t xml:space="preserve">15. Figure 3.9 : Répartition horaire des activités frauduleuses</w:t>
      </w:r>
    </w:p>
    <w:p w:rsidR="00000000" w:rsidDel="00000000" w:rsidP="00000000" w:rsidRDefault="00000000" w:rsidRPr="00000000" w14:paraId="000000B5">
      <w:pPr>
        <w:rPr/>
      </w:pPr>
      <w:r w:rsidDel="00000000" w:rsidR="00000000" w:rsidRPr="00000000">
        <w:rPr>
          <w:rtl w:val="0"/>
        </w:rPr>
        <w:t xml:space="preserve">16. Figure 3.10 : Architecture Docker Compose de SÉNTRA</w:t>
      </w:r>
    </w:p>
    <w:p w:rsidR="00000000" w:rsidDel="00000000" w:rsidP="00000000" w:rsidRDefault="00000000" w:rsidRPr="00000000" w14:paraId="000000B6">
      <w:pPr>
        <w:rPr/>
      </w:pPr>
      <w:r w:rsidDel="00000000" w:rsidR="00000000" w:rsidRPr="00000000">
        <w:rPr>
          <w:rtl w:val="0"/>
        </w:rPr>
        <w:t xml:space="preserve">17. Figure 3.11 : Structure des fichiers du projet</w:t>
      </w:r>
    </w:p>
    <w:p w:rsidR="00000000" w:rsidDel="00000000" w:rsidP="00000000" w:rsidRDefault="00000000" w:rsidRPr="00000000" w14:paraId="000000B7">
      <w:pPr>
        <w:rPr/>
      </w:pPr>
      <w:r w:rsidDel="00000000" w:rsidR="00000000" w:rsidRPr="00000000">
        <w:rPr>
          <w:rtl w:val="0"/>
        </w:rPr>
        <w:t xml:space="preserve">18. Figure 3.12 : Documentation automatique de l'API (Swagger UI)</w:t>
      </w:r>
    </w:p>
    <w:p w:rsidR="00000000" w:rsidDel="00000000" w:rsidP="00000000" w:rsidRDefault="00000000" w:rsidRPr="00000000" w14:paraId="000000B8">
      <w:pPr>
        <w:rPr/>
      </w:pPr>
      <w:r w:rsidDel="00000000" w:rsidR="00000000" w:rsidRPr="00000000">
        <w:rPr>
          <w:rtl w:val="0"/>
        </w:rPr>
        <w:t xml:space="preserve">19. Figure 3.13 : Démarrage des services avec Docker Compose</w:t>
      </w:r>
    </w:p>
    <w:p w:rsidR="00000000" w:rsidDel="00000000" w:rsidP="00000000" w:rsidRDefault="00000000" w:rsidRPr="00000000" w14:paraId="000000B9">
      <w:pPr>
        <w:rPr/>
      </w:pPr>
      <w:r w:rsidDel="00000000" w:rsidR="00000000" w:rsidRPr="00000000">
        <w:rPr>
          <w:rtl w:val="0"/>
        </w:rPr>
        <w:t xml:space="preserve">20. Figure 3.14 : Interface d'administration PostgreSQL (pgAdmin)</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spacing w:line="360" w:lineRule="auto"/>
        <w:ind w:right="2060" w:firstLine="1901"/>
        <w:rPr>
          <w:sz w:val="24"/>
          <w:szCs w:val="24"/>
        </w:rPr>
      </w:pPr>
      <w:r w:rsidDel="00000000" w:rsidR="00000000" w:rsidRPr="00000000">
        <w:rPr>
          <w:rtl w:val="0"/>
        </w:rPr>
      </w:r>
    </w:p>
    <w:p w:rsidR="00000000" w:rsidDel="00000000" w:rsidP="00000000" w:rsidRDefault="00000000" w:rsidRPr="00000000" w14:paraId="000000BC">
      <w:pPr>
        <w:rPr>
          <w:i w:val="1"/>
          <w:iCs w:val="1"/>
          <w:sz w:val="24"/>
          <w:szCs w:val="24"/>
        </w:rPr>
      </w:pPr>
      <w:r w:rsidDel="00000000" w:rsidR="00000000" w:rsidRPr="00000000">
        <w:rPr>
          <w:rtl w:val="0"/>
        </w:rPr>
      </w:r>
    </w:p>
    <w:p w:rsidR="00000000" w:rsidDel="00000000" w:rsidP="00000000" w:rsidRDefault="00000000" w:rsidRPr="00000000" w14:paraId="000000BD">
      <w:pPr>
        <w:spacing w:line="360" w:lineRule="auto"/>
        <w:rPr>
          <w:sz w:val="24"/>
          <w:szCs w:val="24"/>
        </w:rPr>
      </w:pPr>
      <w:r w:rsidDel="00000000" w:rsidR="00000000" w:rsidRPr="00000000">
        <w:rPr>
          <w:rtl w:val="0"/>
        </w:rPr>
      </w:r>
    </w:p>
    <w:p w:rsidR="00000000" w:rsidDel="00000000" w:rsidP="00000000" w:rsidRDefault="00000000" w:rsidRPr="00000000" w14:paraId="000000BE">
      <w:pPr>
        <w:spacing w:line="360" w:lineRule="auto"/>
        <w:rPr/>
      </w:pPr>
      <w:r w:rsidDel="00000000" w:rsidR="00000000" w:rsidRPr="00000000">
        <w:rPr>
          <w:rtl w:val="0"/>
        </w:rPr>
      </w:r>
    </w:p>
    <w:p w:rsidR="00000000" w:rsidDel="00000000" w:rsidP="00000000" w:rsidRDefault="00000000" w:rsidRPr="00000000" w14:paraId="000000BF">
      <w:pPr>
        <w:spacing w:line="360" w:lineRule="auto"/>
        <w:rPr/>
      </w:pPr>
      <w:r w:rsidDel="00000000" w:rsidR="00000000" w:rsidRPr="00000000">
        <w:rPr>
          <w:rtl w:val="0"/>
        </w:rPr>
      </w:r>
    </w:p>
    <w:p w:rsidR="00000000" w:rsidDel="00000000" w:rsidP="00000000" w:rsidRDefault="00000000" w:rsidRPr="00000000" w14:paraId="000000C0">
      <w:pPr>
        <w:spacing w:line="360" w:lineRule="auto"/>
        <w:rPr/>
      </w:pPr>
      <w:r w:rsidDel="00000000" w:rsidR="00000000" w:rsidRPr="00000000">
        <w:rPr>
          <w:rtl w:val="0"/>
        </w:rPr>
      </w:r>
    </w:p>
    <w:p w:rsidR="00000000" w:rsidDel="00000000" w:rsidP="00000000" w:rsidRDefault="00000000" w:rsidRPr="00000000" w14:paraId="000000C1">
      <w:pPr>
        <w:spacing w:line="360" w:lineRule="auto"/>
        <w:rPr/>
      </w:pPr>
      <w:r w:rsidDel="00000000" w:rsidR="00000000" w:rsidRPr="00000000">
        <w:rPr>
          <w:rtl w:val="0"/>
        </w:rPr>
      </w:r>
    </w:p>
    <w:p w:rsidR="00000000" w:rsidDel="00000000" w:rsidP="00000000" w:rsidRDefault="00000000" w:rsidRPr="00000000" w14:paraId="000000C2">
      <w:pPr>
        <w:spacing w:line="360" w:lineRule="auto"/>
        <w:rPr/>
      </w:pPr>
      <w:r w:rsidDel="00000000" w:rsidR="00000000" w:rsidRPr="00000000">
        <w:rPr>
          <w:rtl w:val="0"/>
        </w:rPr>
      </w:r>
    </w:p>
    <w:p w:rsidR="00000000" w:rsidDel="00000000" w:rsidP="00000000" w:rsidRDefault="00000000" w:rsidRPr="00000000" w14:paraId="000000C3">
      <w:pPr>
        <w:spacing w:line="360" w:lineRule="auto"/>
        <w:rPr/>
      </w:pPr>
      <w:r w:rsidDel="00000000" w:rsidR="00000000" w:rsidRPr="00000000">
        <w:rPr>
          <w:rtl w:val="0"/>
        </w:rPr>
      </w:r>
    </w:p>
    <w:p w:rsidR="00000000" w:rsidDel="00000000" w:rsidP="00000000" w:rsidRDefault="00000000" w:rsidRPr="00000000" w14:paraId="000000C4">
      <w:pPr>
        <w:spacing w:line="360" w:lineRule="auto"/>
        <w:rPr/>
      </w:pPr>
      <w:r w:rsidDel="00000000" w:rsidR="00000000" w:rsidRPr="00000000">
        <w:rPr>
          <w:rtl w:val="0"/>
        </w:rPr>
      </w:r>
    </w:p>
    <w:p w:rsidR="00000000" w:rsidDel="00000000" w:rsidP="00000000" w:rsidRDefault="00000000" w:rsidRPr="00000000" w14:paraId="000000C5">
      <w:pPr>
        <w:spacing w:line="360" w:lineRule="auto"/>
        <w:rPr/>
      </w:pPr>
      <w:r w:rsidDel="00000000" w:rsidR="00000000" w:rsidRPr="00000000">
        <w:rPr>
          <w:rtl w:val="0"/>
        </w:rPr>
      </w:r>
    </w:p>
    <w:p w:rsidR="00000000" w:rsidDel="00000000" w:rsidP="00000000" w:rsidRDefault="00000000" w:rsidRPr="00000000" w14:paraId="000000C6">
      <w:pPr>
        <w:spacing w:line="360" w:lineRule="auto"/>
        <w:rPr/>
      </w:pPr>
      <w:r w:rsidDel="00000000" w:rsidR="00000000" w:rsidRPr="00000000">
        <w:rPr>
          <w:rtl w:val="0"/>
        </w:rPr>
      </w:r>
    </w:p>
    <w:p w:rsidR="00000000" w:rsidDel="00000000" w:rsidP="00000000" w:rsidRDefault="00000000" w:rsidRPr="00000000" w14:paraId="000000C7">
      <w:pPr>
        <w:spacing w:line="360" w:lineRule="auto"/>
        <w:rPr/>
      </w:pP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r>
    </w:p>
    <w:p w:rsidR="00000000" w:rsidDel="00000000" w:rsidP="00000000" w:rsidRDefault="00000000" w:rsidRPr="00000000" w14:paraId="000000C9">
      <w:pPr>
        <w:spacing w:line="360" w:lineRule="auto"/>
        <w:rPr/>
      </w:pPr>
      <w:r w:rsidDel="00000000" w:rsidR="00000000" w:rsidRPr="00000000">
        <w:rPr>
          <w:rtl w:val="0"/>
        </w:rPr>
      </w:r>
    </w:p>
    <w:p w:rsidR="00000000" w:rsidDel="00000000" w:rsidP="00000000" w:rsidRDefault="00000000" w:rsidRPr="00000000" w14:paraId="000000CA">
      <w:pPr>
        <w:spacing w:line="360" w:lineRule="auto"/>
        <w:rPr/>
      </w:pPr>
      <w:r w:rsidDel="00000000" w:rsidR="00000000" w:rsidRPr="00000000">
        <w:rPr>
          <w:rtl w:val="0"/>
        </w:rPr>
      </w:r>
    </w:p>
    <w:p w:rsidR="00000000" w:rsidDel="00000000" w:rsidP="00000000" w:rsidRDefault="00000000" w:rsidRPr="00000000" w14:paraId="000000CB">
      <w:pPr>
        <w:spacing w:line="360" w:lineRule="auto"/>
        <w:rPr/>
      </w:pPr>
      <w:r w:rsidDel="00000000" w:rsidR="00000000" w:rsidRPr="00000000">
        <w:rPr>
          <w:rtl w:val="0"/>
        </w:rPr>
      </w:r>
    </w:p>
    <w:p w:rsidR="00000000" w:rsidDel="00000000" w:rsidP="00000000" w:rsidRDefault="00000000" w:rsidRPr="00000000" w14:paraId="000000CC">
      <w:pPr>
        <w:spacing w:line="360" w:lineRule="auto"/>
        <w:rPr/>
      </w:pPr>
      <w:r w:rsidDel="00000000" w:rsidR="00000000" w:rsidRPr="00000000">
        <w:rPr>
          <w:rtl w:val="0"/>
        </w:rPr>
      </w:r>
    </w:p>
    <w:p w:rsidR="00000000" w:rsidDel="00000000" w:rsidP="00000000" w:rsidRDefault="00000000" w:rsidRPr="00000000" w14:paraId="000000CD">
      <w:pPr>
        <w:spacing w:line="360" w:lineRule="auto"/>
        <w:rPr/>
      </w:pPr>
      <w:r w:rsidDel="00000000" w:rsidR="00000000" w:rsidRPr="00000000">
        <w:rPr>
          <w:rtl w:val="0"/>
        </w:rPr>
      </w:r>
    </w:p>
    <w:p w:rsidR="00000000" w:rsidDel="00000000" w:rsidP="00000000" w:rsidRDefault="00000000" w:rsidRPr="00000000" w14:paraId="000000CE">
      <w:pPr>
        <w:spacing w:line="360" w:lineRule="auto"/>
        <w:rPr/>
      </w:pPr>
      <w:r w:rsidDel="00000000" w:rsidR="00000000" w:rsidRPr="00000000">
        <w:rPr>
          <w:rtl w:val="0"/>
        </w:rPr>
      </w:r>
    </w:p>
    <w:p w:rsidR="00000000" w:rsidDel="00000000" w:rsidP="00000000" w:rsidRDefault="00000000" w:rsidRPr="00000000" w14:paraId="000000CF">
      <w:pPr>
        <w:spacing w:line="360" w:lineRule="auto"/>
        <w:rPr/>
      </w:pPr>
      <w:r w:rsidDel="00000000" w:rsidR="00000000" w:rsidRPr="00000000">
        <w:rPr>
          <w:rtl w:val="0"/>
        </w:rPr>
      </w:r>
    </w:p>
    <w:p w:rsidR="00000000" w:rsidDel="00000000" w:rsidP="00000000" w:rsidRDefault="00000000" w:rsidRPr="00000000" w14:paraId="000000D0">
      <w:pPr>
        <w:spacing w:line="360" w:lineRule="auto"/>
        <w:rPr/>
      </w:pPr>
      <w:r w:rsidDel="00000000" w:rsidR="00000000" w:rsidRPr="00000000">
        <w:rPr>
          <w:rtl w:val="0"/>
        </w:rPr>
      </w:r>
    </w:p>
    <w:p w:rsidR="00000000" w:rsidDel="00000000" w:rsidP="00000000" w:rsidRDefault="00000000" w:rsidRPr="00000000" w14:paraId="000000D1">
      <w:pPr>
        <w:spacing w:line="360" w:lineRule="auto"/>
        <w:rPr/>
      </w:pPr>
      <w:r w:rsidDel="00000000" w:rsidR="00000000" w:rsidRPr="00000000">
        <w:rPr>
          <w:rtl w:val="0"/>
        </w:rPr>
      </w:r>
    </w:p>
    <w:p w:rsidR="00000000" w:rsidDel="00000000" w:rsidP="00000000" w:rsidRDefault="00000000" w:rsidRPr="00000000" w14:paraId="000000D2">
      <w:pPr>
        <w:spacing w:line="360" w:lineRule="auto"/>
        <w:rPr/>
      </w:pPr>
      <w:r w:rsidDel="00000000" w:rsidR="00000000" w:rsidRPr="00000000">
        <w:rPr>
          <w:rtl w:val="0"/>
        </w:rPr>
      </w:r>
    </w:p>
    <w:p w:rsidR="00000000" w:rsidDel="00000000" w:rsidP="00000000" w:rsidRDefault="00000000" w:rsidRPr="00000000" w14:paraId="000000D3">
      <w:pPr>
        <w:spacing w:line="360" w:lineRule="auto"/>
        <w:rPr/>
      </w:pPr>
      <w:r w:rsidDel="00000000" w:rsidR="00000000" w:rsidRPr="00000000">
        <w:rPr>
          <w:rtl w:val="0"/>
        </w:rPr>
      </w:r>
    </w:p>
    <w:p w:rsidR="00000000" w:rsidDel="00000000" w:rsidP="00000000" w:rsidRDefault="00000000" w:rsidRPr="00000000" w14:paraId="000000D4">
      <w:pPr>
        <w:pStyle w:val="Heading1"/>
        <w:spacing w:line="360" w:lineRule="auto"/>
        <w:ind w:right="2059" w:firstLine="1901"/>
        <w:rPr>
          <w:color w:val="2e5395"/>
        </w:rPr>
      </w:pPr>
      <w:bookmarkStart w:colFirst="0" w:colLast="0" w:name="_heading=h.6k99smf0wq92" w:id="20"/>
      <w:bookmarkEnd w:id="20"/>
      <w:r w:rsidDel="00000000" w:rsidR="00000000" w:rsidRPr="00000000">
        <w:rPr>
          <w:rtl w:val="0"/>
        </w:rPr>
      </w:r>
    </w:p>
    <w:p w:rsidR="00000000" w:rsidDel="00000000" w:rsidP="00000000" w:rsidRDefault="00000000" w:rsidRPr="00000000" w14:paraId="000000D5">
      <w:pPr>
        <w:pStyle w:val="Heading1"/>
        <w:spacing w:line="360" w:lineRule="auto"/>
        <w:ind w:right="2059" w:firstLine="1901"/>
        <w:rPr>
          <w:color w:val="2e5395"/>
        </w:rPr>
      </w:pPr>
      <w:bookmarkStart w:colFirst="0" w:colLast="0" w:name="_heading=h.t50qrz6n0x7" w:id="21"/>
      <w:bookmarkEnd w:id="21"/>
      <w:r w:rsidDel="00000000" w:rsidR="00000000" w:rsidRPr="00000000">
        <w:rPr>
          <w:rtl w:val="0"/>
        </w:rPr>
      </w:r>
    </w:p>
    <w:p w:rsidR="00000000" w:rsidDel="00000000" w:rsidP="00000000" w:rsidRDefault="00000000" w:rsidRPr="00000000" w14:paraId="000000D6">
      <w:pPr>
        <w:pStyle w:val="Heading1"/>
        <w:spacing w:line="360" w:lineRule="auto"/>
        <w:ind w:right="2059" w:firstLine="1901"/>
        <w:rPr>
          <w:color w:val="2e5395"/>
        </w:rPr>
      </w:pPr>
      <w:bookmarkStart w:colFirst="0" w:colLast="0" w:name="_heading=h.yh0nacjz6f9d" w:id="22"/>
      <w:bookmarkEnd w:id="22"/>
      <w:r w:rsidDel="00000000" w:rsidR="00000000" w:rsidRPr="00000000">
        <w:rPr>
          <w:rtl w:val="0"/>
        </w:rPr>
      </w:r>
    </w:p>
    <w:p w:rsidR="00000000" w:rsidDel="00000000" w:rsidP="00000000" w:rsidRDefault="00000000" w:rsidRPr="00000000" w14:paraId="000000D7">
      <w:pPr>
        <w:pStyle w:val="Heading1"/>
        <w:spacing w:line="360" w:lineRule="auto"/>
        <w:ind w:right="2059" w:firstLine="1901"/>
        <w:rPr>
          <w:color w:val="2e5395"/>
        </w:rPr>
      </w:pPr>
      <w:bookmarkStart w:colFirst="0" w:colLast="0" w:name="_heading=h.bi7baod64pz4" w:id="23"/>
      <w:bookmarkEnd w:id="23"/>
      <w:r w:rsidDel="00000000" w:rsidR="00000000" w:rsidRPr="00000000">
        <w:rPr>
          <w:rtl w:val="0"/>
        </w:rPr>
      </w:r>
    </w:p>
    <w:p w:rsidR="00000000" w:rsidDel="00000000" w:rsidP="00000000" w:rsidRDefault="00000000" w:rsidRPr="00000000" w14:paraId="000000D8">
      <w:pPr>
        <w:pStyle w:val="Heading1"/>
        <w:spacing w:line="360" w:lineRule="auto"/>
        <w:ind w:left="0" w:right="2059" w:firstLine="0"/>
        <w:jc w:val="left"/>
        <w:rPr>
          <w:color w:val="2e5395"/>
        </w:rPr>
      </w:pPr>
      <w:bookmarkStart w:colFirst="0" w:colLast="0" w:name="_heading=h.u3xnvsxomolx" w:id="24"/>
      <w:bookmarkEnd w:id="24"/>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1"/>
        <w:spacing w:line="360" w:lineRule="auto"/>
        <w:ind w:right="2059" w:firstLine="1901"/>
        <w:rPr>
          <w:color w:val="2e5395"/>
        </w:rPr>
      </w:pPr>
      <w:bookmarkStart w:colFirst="0" w:colLast="0" w:name="_heading=h.u80bmxsihez7" w:id="25"/>
      <w:bookmarkEnd w:id="25"/>
      <w:r w:rsidDel="00000000" w:rsidR="00000000" w:rsidRPr="00000000">
        <w:rPr>
          <w:rtl w:val="0"/>
        </w:rPr>
      </w:r>
    </w:p>
    <w:p w:rsidR="00000000" w:rsidDel="00000000" w:rsidP="00000000" w:rsidRDefault="00000000" w:rsidRPr="00000000" w14:paraId="000000DD">
      <w:pPr>
        <w:pStyle w:val="Heading1"/>
        <w:spacing w:line="360" w:lineRule="auto"/>
        <w:ind w:left="0" w:right="2059" w:firstLine="0"/>
        <w:rPr>
          <w:color w:val="2e5395"/>
        </w:rPr>
      </w:pPr>
      <w:bookmarkStart w:colFirst="0" w:colLast="0" w:name="_heading=h.35nkun2" w:id="26"/>
      <w:bookmarkEnd w:id="26"/>
      <w:r w:rsidDel="00000000" w:rsidR="00000000" w:rsidRPr="00000000">
        <w:rPr>
          <w:color w:val="2e5395"/>
          <w:rtl w:val="0"/>
        </w:rPr>
        <w:t xml:space="preserve">LISTE DES TABLEAUX</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1.1 : Comparaison des solutions existantes de détection de fraude</w:t>
      </w:r>
    </w:p>
    <w:p w:rsidR="00000000" w:rsidDel="00000000" w:rsidP="00000000" w:rsidRDefault="00000000" w:rsidRPr="00000000" w14:paraId="000000E1">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1.2 : Types de fraude dans le contexte africain (BCEAO 2023)</w:t>
      </w:r>
    </w:p>
    <w:p w:rsidR="00000000" w:rsidDel="00000000" w:rsidP="00000000" w:rsidRDefault="00000000" w:rsidRPr="00000000" w14:paraId="000000E2">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rtl w:val="0"/>
        </w:rPr>
      </w:r>
    </w:p>
    <w:p w:rsidR="00000000" w:rsidDel="00000000" w:rsidP="00000000" w:rsidRDefault="00000000" w:rsidRPr="00000000" w14:paraId="000000E3">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2.1 : Spécification des besoins fonctionnels</w:t>
      </w:r>
    </w:p>
    <w:p w:rsidR="00000000" w:rsidDel="00000000" w:rsidP="00000000" w:rsidRDefault="00000000" w:rsidRPr="00000000" w14:paraId="000000E4">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2.2 : Caractéristiques des données synthétiques générées</w:t>
      </w:r>
    </w:p>
    <w:p w:rsidR="00000000" w:rsidDel="00000000" w:rsidP="00000000" w:rsidRDefault="00000000" w:rsidRPr="00000000" w14:paraId="000000E5">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2.3 : Features d'ingénierie pour le modèle ML</w:t>
      </w:r>
    </w:p>
    <w:p w:rsidR="00000000" w:rsidDel="00000000" w:rsidP="00000000" w:rsidRDefault="00000000" w:rsidRPr="00000000" w14:paraId="000000E6">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2.4 : Paramètres du modèle Random Forest</w:t>
      </w:r>
    </w:p>
    <w:p w:rsidR="00000000" w:rsidDel="00000000" w:rsidP="00000000" w:rsidRDefault="00000000" w:rsidRPr="00000000" w14:paraId="000000E7">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2.5 : Paramètres du modèle Isolation Forest</w:t>
      </w:r>
    </w:p>
    <w:p w:rsidR="00000000" w:rsidDel="00000000" w:rsidP="00000000" w:rsidRDefault="00000000" w:rsidRPr="00000000" w14:paraId="000000E8">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2.6 : Métriques d'évaluation utilisées</w:t>
      </w:r>
    </w:p>
    <w:p w:rsidR="00000000" w:rsidDel="00000000" w:rsidP="00000000" w:rsidRDefault="00000000" w:rsidRPr="00000000" w14:paraId="000000E9">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rtl w:val="0"/>
        </w:rPr>
      </w:r>
    </w:p>
    <w:p w:rsidR="00000000" w:rsidDel="00000000" w:rsidP="00000000" w:rsidRDefault="00000000" w:rsidRPr="00000000" w14:paraId="000000EA">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3.1 : Performances des modèles sur données de test</w:t>
      </w:r>
    </w:p>
    <w:p w:rsidR="00000000" w:rsidDel="00000000" w:rsidP="00000000" w:rsidRDefault="00000000" w:rsidRPr="00000000" w14:paraId="000000EB">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3.2 : Matrice de confusion détaillée (10,000 transactions)</w:t>
      </w:r>
    </w:p>
    <w:p w:rsidR="00000000" w:rsidDel="00000000" w:rsidP="00000000" w:rsidRDefault="00000000" w:rsidRPr="00000000" w14:paraId="000000EC">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3.3 : Top 10 features les plus importantes (analyse SHAP)</w:t>
      </w:r>
    </w:p>
    <w:p w:rsidR="00000000" w:rsidDel="00000000" w:rsidP="00000000" w:rsidRDefault="00000000" w:rsidRPr="00000000" w14:paraId="000000ED">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color w:val="000000"/>
          <w:rtl w:val="0"/>
        </w:rPr>
        <w:t xml:space="preserve">Tableau 3.5 : Stack technique complète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spacing w:line="360" w:lineRule="auto"/>
        <w:rPr/>
      </w:pPr>
      <w:r w:rsidDel="00000000" w:rsidR="00000000" w:rsidRPr="00000000">
        <w:rPr>
          <w:rtl w:val="0"/>
        </w:rPr>
      </w:r>
    </w:p>
    <w:p w:rsidR="00000000" w:rsidDel="00000000" w:rsidP="00000000" w:rsidRDefault="00000000" w:rsidRPr="00000000" w14:paraId="00000103">
      <w:pPr>
        <w:spacing w:line="360" w:lineRule="auto"/>
        <w:rPr/>
      </w:pPr>
      <w:r w:rsidDel="00000000" w:rsidR="00000000" w:rsidRPr="00000000">
        <w:rPr>
          <w:rtl w:val="0"/>
        </w:rPr>
      </w:r>
    </w:p>
    <w:p w:rsidR="00000000" w:rsidDel="00000000" w:rsidP="00000000" w:rsidRDefault="00000000" w:rsidRPr="00000000" w14:paraId="00000104">
      <w:pPr>
        <w:spacing w:line="360" w:lineRule="auto"/>
        <w:rPr/>
      </w:pPr>
      <w:r w:rsidDel="00000000" w:rsidR="00000000" w:rsidRPr="00000000">
        <w:rPr>
          <w:rtl w:val="0"/>
        </w:rPr>
      </w:r>
    </w:p>
    <w:p w:rsidR="00000000" w:rsidDel="00000000" w:rsidP="00000000" w:rsidRDefault="00000000" w:rsidRPr="00000000" w14:paraId="00000105">
      <w:pPr>
        <w:spacing w:line="360" w:lineRule="auto"/>
        <w:rPr/>
      </w:pPr>
      <w:r w:rsidDel="00000000" w:rsidR="00000000" w:rsidRPr="00000000">
        <w:rPr>
          <w:rtl w:val="0"/>
        </w:rPr>
      </w:r>
    </w:p>
    <w:p w:rsidR="00000000" w:rsidDel="00000000" w:rsidP="00000000" w:rsidRDefault="00000000" w:rsidRPr="00000000" w14:paraId="00000106">
      <w:pPr>
        <w:spacing w:line="360" w:lineRule="auto"/>
        <w:rPr/>
      </w:pPr>
      <w:r w:rsidDel="00000000" w:rsidR="00000000" w:rsidRPr="00000000">
        <w:rPr>
          <w:rtl w:val="0"/>
        </w:rPr>
      </w:r>
    </w:p>
    <w:p w:rsidR="00000000" w:rsidDel="00000000" w:rsidP="00000000" w:rsidRDefault="00000000" w:rsidRPr="00000000" w14:paraId="00000107">
      <w:pPr>
        <w:spacing w:line="360" w:lineRule="auto"/>
        <w:rPr/>
      </w:pPr>
      <w:r w:rsidDel="00000000" w:rsidR="00000000" w:rsidRPr="00000000">
        <w:rPr>
          <w:rtl w:val="0"/>
        </w:rPr>
      </w:r>
    </w:p>
    <w:p w:rsidR="00000000" w:rsidDel="00000000" w:rsidP="00000000" w:rsidRDefault="00000000" w:rsidRPr="00000000" w14:paraId="00000108">
      <w:pPr>
        <w:spacing w:line="360" w:lineRule="auto"/>
        <w:rPr/>
      </w:pPr>
      <w:r w:rsidDel="00000000" w:rsidR="00000000" w:rsidRPr="00000000">
        <w:rPr>
          <w:rtl w:val="0"/>
        </w:rPr>
      </w:r>
    </w:p>
    <w:p w:rsidR="00000000" w:rsidDel="00000000" w:rsidP="00000000" w:rsidRDefault="00000000" w:rsidRPr="00000000" w14:paraId="00000109">
      <w:pPr>
        <w:spacing w:line="360" w:lineRule="auto"/>
        <w:rPr>
          <w:sz w:val="24"/>
          <w:szCs w:val="24"/>
        </w:rPr>
      </w:pPr>
      <w:r w:rsidDel="00000000" w:rsidR="00000000" w:rsidRPr="00000000">
        <w:rPr>
          <w:rtl w:val="0"/>
        </w:rPr>
      </w:r>
    </w:p>
    <w:p w:rsidR="00000000" w:rsidDel="00000000" w:rsidP="00000000" w:rsidRDefault="00000000" w:rsidRPr="00000000" w14:paraId="0000010A">
      <w:pPr>
        <w:pStyle w:val="Heading1"/>
        <w:spacing w:line="360" w:lineRule="auto"/>
        <w:ind w:left="0" w:right="2062" w:firstLine="0"/>
        <w:jc w:val="left"/>
        <w:rPr>
          <w:color w:val="2e5395"/>
        </w:rPr>
      </w:pPr>
      <w:bookmarkStart w:colFirst="0" w:colLast="0" w:name="_heading=h.suyvcfxs6l4b" w:id="27"/>
      <w:bookmarkEnd w:id="27"/>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1"/>
        <w:spacing w:line="360" w:lineRule="auto"/>
        <w:ind w:left="0" w:right="2062" w:firstLine="0"/>
        <w:rPr/>
      </w:pPr>
      <w:bookmarkStart w:colFirst="0" w:colLast="0" w:name="_heading=h.44sinio" w:id="28"/>
      <w:bookmarkEnd w:id="28"/>
      <w:r w:rsidDel="00000000" w:rsidR="00000000" w:rsidRPr="00000000">
        <w:rPr>
          <w:color w:val="2e5395"/>
          <w:rtl w:val="0"/>
        </w:rPr>
        <w:t xml:space="preserve">RÉSUMÉ</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secteur bancaire africain connaît une transformation digitale accélérée, avec une augmentation exponentielle des transactions numériques et mobiles. Cette évolution s’accompagne d’une hausse préoccupante des fraudes financières, mettant en lumière les limites des systèmes de détection traditionnels basés sur des règles fixes, générant trop de faux positifs et manquant de réactivité face à des schémas frauduleux en constante évolution.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SÉNTRA est une plateforme intelligente de détection de fraude conçue spécifiquement pour répondre aux besoins des institutions financières africaines. En combinant l’intelligence artificielle et l’analyse en temps réel des transactions, cette solution vise à identifier rapidement les comportements suspects, réduire les faux positifs et fournir des alertes exploitables aux équipes de sécurité. Le système repose sur une architecture hybride intégrant un modèle supervisé (Random Forest) pour la détection des fraudes connues et un modèle non supervisé (Isolation Forest) pour repérer les anomalies émergentes. Cette approche double permet d’obtenir un score de risque agrégé (faible, moyen, élevé) pour chaque transaction.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projet inclut également une forte dimension d’explicabilité grâce à l’intégration de SHAP, permettant de justifier les décisions du modèle par des variables compréhensibles (montant inhabituel, localisation atypique, vélocité anormale). Déployé sous forme d’une architecture conteneurisée avec Docker, utilisant FastAPI pour le backend, PostgreSQL pour le stockage et React.js pour le tableau de bord, SÉNTRA offre une solution légère, portable et abordable, adaptée aux infrastructures limitées des petites et moyennes banques africaines.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résultats obtenus montrent des performances satisfaisantes en termes de précision, de rappel et de temps d’inférence (&lt;200 ms), tout en maintenant un faible taux de faux positifs. SÉNTRA démontre ainsi qu’il est possible de développer une solution anti-fraude performante, explicable et économiquement accessible, contribuant à renforcer la sécurité financière dans un contexte africain en pleine mutation digitale. </w:t>
      </w:r>
    </w:p>
    <w:p w:rsidR="00000000" w:rsidDel="00000000" w:rsidP="00000000" w:rsidRDefault="00000000" w:rsidRPr="00000000" w14:paraId="00000111">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2">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3">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4">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5">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6">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7">
      <w:pPr>
        <w:pStyle w:val="Heading1"/>
        <w:spacing w:line="360" w:lineRule="auto"/>
        <w:ind w:left="0" w:right="2059" w:firstLine="0"/>
        <w:jc w:val="left"/>
        <w:rPr>
          <w:color w:val="2e5395"/>
        </w:rPr>
      </w:pPr>
      <w:r w:rsidDel="00000000" w:rsidR="00000000" w:rsidRPr="00000000">
        <w:rPr>
          <w:rtl w:val="0"/>
        </w:rPr>
      </w:r>
    </w:p>
    <w:p w:rsidR="00000000" w:rsidDel="00000000" w:rsidP="00000000" w:rsidRDefault="00000000" w:rsidRPr="00000000" w14:paraId="00000118">
      <w:pPr>
        <w:pStyle w:val="Heading1"/>
        <w:spacing w:line="360" w:lineRule="auto"/>
        <w:ind w:left="0" w:right="2059" w:firstLine="0"/>
        <w:jc w:val="left"/>
        <w:rPr>
          <w:color w:val="2e5395"/>
        </w:rPr>
      </w:pPr>
      <w:r w:rsidDel="00000000" w:rsidR="00000000" w:rsidRPr="00000000">
        <w:rPr>
          <w:rtl w:val="0"/>
        </w:rPr>
      </w:r>
    </w:p>
    <w:p w:rsidR="00000000" w:rsidDel="00000000" w:rsidP="00000000" w:rsidRDefault="00000000" w:rsidRPr="00000000" w14:paraId="00000119">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A">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B">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C">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1D">
      <w:pPr>
        <w:pStyle w:val="Heading1"/>
        <w:spacing w:line="360" w:lineRule="auto"/>
        <w:ind w:left="0" w:right="2059" w:firstLine="0"/>
        <w:rPr>
          <w:color w:val="2e5395"/>
        </w:rPr>
      </w:pPr>
      <w:bookmarkStart w:colFirst="0" w:colLast="0" w:name="_heading=h.42m0u1a9yz7c" w:id="29"/>
      <w:bookmarkEnd w:id="29"/>
      <w:r w:rsidDel="00000000" w:rsidR="00000000" w:rsidRPr="00000000">
        <w:rPr>
          <w:color w:val="2e5395"/>
          <w:rtl w:val="0"/>
        </w:rPr>
        <w:t xml:space="preserve">ABSTRACT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bookmarkStart w:colFirst="0" w:colLast="0" w:name="_heading=h.873nyty34urp" w:id="30"/>
      <w:bookmarkEnd w:id="3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African banking sector is undergoing rapid digital transformation, with exponential growth in digital and mobile transactions. This evolution is accompanied by a concerning rise in financial fraud, highlighting the limitations of traditional rule-based detection systems that generate excessive false positives and lack responsiveness to constantly evolving fraudulent patterns.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SÉNTRA is an intelligent fraud detection platform specifically designed to meet the needs of African financial institutions. By combining artificial intelligence and real-time transaction analysis, this solution aims to quickly identify suspicious behavior, reduce false positives, and provide actionable alerts to security teams. The system relies on a hybrid architecture integrating a supervised model (Random Forest) for detecting known fraud and an unsupervised model (Isolation Forest) for identifying emerging anomalies. This dual approach produces an aggregated risk score (low, medium, high) for each transaction.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project also includes a strong focus on explainability through SHAP integration, allowing the model’s decisions to be justified by understandable variables (unusual amount, atypical location, abnormal velocity). Deployed as a containerized architecture using Docker, with FastAPI for the backend, PostgreSQL for storage, and React.js for the dashboard, SÉNTRA offers a lightweight, portable, and affordable solution tailored to the limited infrastructure of small and medium-sized African banks.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results show satisfactory performance in terms of precision, recall, and inference time (&lt;200 ms), while maintaining a low false positive rate. SÉNTRA thus demonstrates that it is possible to develop an effective, explainable, and economically accessible anti-fraud solution, contributing to enhanced financial security in an African context undergoing rapid digital change.</w:t>
      </w:r>
    </w:p>
    <w:p w:rsidR="00000000" w:rsidDel="00000000" w:rsidP="00000000" w:rsidRDefault="00000000" w:rsidRPr="00000000" w14:paraId="00000122">
      <w:pPr>
        <w:pStyle w:val="Heading1"/>
        <w:spacing w:line="360" w:lineRule="auto"/>
        <w:ind w:left="0" w:right="2059" w:firstLine="0"/>
        <w:rPr>
          <w:color w:val="2e5395"/>
        </w:rPr>
      </w:pPr>
      <w:r w:rsidDel="00000000" w:rsidR="00000000" w:rsidRPr="00000000">
        <w:rPr>
          <w:rtl w:val="0"/>
        </w:rPr>
      </w:r>
    </w:p>
    <w:p w:rsidR="00000000" w:rsidDel="00000000" w:rsidP="00000000" w:rsidRDefault="00000000" w:rsidRPr="00000000" w14:paraId="00000123">
      <w:pPr>
        <w:pStyle w:val="Heading1"/>
        <w:spacing w:line="360" w:lineRule="auto"/>
        <w:ind w:left="0" w:right="2059" w:firstLine="0"/>
        <w:rPr>
          <w:color w:val="2e5395"/>
        </w:rPr>
      </w:pPr>
      <w:bookmarkStart w:colFirst="0" w:colLast="0" w:name="_heading=h.wobhhojua9ol" w:id="31"/>
      <w:bookmarkEnd w:id="31"/>
      <w:r w:rsidDel="00000000" w:rsidR="00000000" w:rsidRPr="00000000">
        <w:rPr>
          <w:rtl w:val="0"/>
        </w:rPr>
      </w:r>
    </w:p>
    <w:p w:rsidR="00000000" w:rsidDel="00000000" w:rsidP="00000000" w:rsidRDefault="00000000" w:rsidRPr="00000000" w14:paraId="00000124">
      <w:pPr>
        <w:pStyle w:val="Heading1"/>
        <w:spacing w:line="360" w:lineRule="auto"/>
        <w:ind w:left="0" w:right="2059" w:firstLine="0"/>
        <w:rPr>
          <w:color w:val="2e5395"/>
        </w:rPr>
      </w:pPr>
      <w:bookmarkStart w:colFirst="0" w:colLast="0" w:name="_heading=h.2kyq6t9ahzcu" w:id="32"/>
      <w:bookmarkEnd w:id="32"/>
      <w:r w:rsidDel="00000000" w:rsidR="00000000" w:rsidRPr="00000000">
        <w:rPr>
          <w:rtl w:val="0"/>
        </w:rPr>
      </w:r>
    </w:p>
    <w:p w:rsidR="00000000" w:rsidDel="00000000" w:rsidP="00000000" w:rsidRDefault="00000000" w:rsidRPr="00000000" w14:paraId="00000125">
      <w:pPr>
        <w:pStyle w:val="Heading1"/>
        <w:spacing w:line="360" w:lineRule="auto"/>
        <w:ind w:left="0" w:right="2059" w:firstLine="0"/>
        <w:rPr>
          <w:color w:val="2e5395"/>
        </w:rPr>
      </w:pPr>
      <w:bookmarkStart w:colFirst="0" w:colLast="0" w:name="_heading=h.og9tkee2zp8f" w:id="33"/>
      <w:bookmarkEnd w:id="33"/>
      <w:r w:rsidDel="00000000" w:rsidR="00000000" w:rsidRPr="00000000">
        <w:rPr>
          <w:rtl w:val="0"/>
        </w:rPr>
      </w:r>
    </w:p>
    <w:p w:rsidR="00000000" w:rsidDel="00000000" w:rsidP="00000000" w:rsidRDefault="00000000" w:rsidRPr="00000000" w14:paraId="00000126">
      <w:pPr>
        <w:pStyle w:val="Heading1"/>
        <w:spacing w:line="360" w:lineRule="auto"/>
        <w:ind w:left="0" w:right="2059" w:firstLine="0"/>
        <w:rPr>
          <w:color w:val="2e5395"/>
        </w:rPr>
      </w:pPr>
      <w:bookmarkStart w:colFirst="0" w:colLast="0" w:name="_heading=h.vihyqg5nuuig" w:id="34"/>
      <w:bookmarkEnd w:id="34"/>
      <w:r w:rsidDel="00000000" w:rsidR="00000000" w:rsidRPr="00000000">
        <w:rPr>
          <w:rtl w:val="0"/>
        </w:rPr>
      </w:r>
    </w:p>
    <w:p w:rsidR="00000000" w:rsidDel="00000000" w:rsidP="00000000" w:rsidRDefault="00000000" w:rsidRPr="00000000" w14:paraId="00000127">
      <w:pPr>
        <w:pStyle w:val="Heading1"/>
        <w:spacing w:line="360" w:lineRule="auto"/>
        <w:ind w:left="0" w:right="2059" w:firstLine="0"/>
        <w:rPr>
          <w:color w:val="2e5395"/>
        </w:rPr>
      </w:pPr>
      <w:bookmarkStart w:colFirst="0" w:colLast="0" w:name="_heading=h.9tzcj390gvtv" w:id="35"/>
      <w:bookmarkEnd w:id="35"/>
      <w:r w:rsidDel="00000000" w:rsidR="00000000" w:rsidRPr="00000000">
        <w:rPr>
          <w:rtl w:val="0"/>
        </w:rPr>
      </w:r>
    </w:p>
    <w:p w:rsidR="00000000" w:rsidDel="00000000" w:rsidP="00000000" w:rsidRDefault="00000000" w:rsidRPr="00000000" w14:paraId="00000128">
      <w:pPr>
        <w:pStyle w:val="Heading1"/>
        <w:spacing w:line="360" w:lineRule="auto"/>
        <w:ind w:left="0" w:right="2059" w:firstLine="0"/>
        <w:rPr>
          <w:color w:val="2e5395"/>
        </w:rPr>
      </w:pPr>
      <w:bookmarkStart w:colFirst="0" w:colLast="0" w:name="_heading=h.2ee9ekeur478" w:id="36"/>
      <w:bookmarkEnd w:id="36"/>
      <w:r w:rsidDel="00000000" w:rsidR="00000000" w:rsidRPr="00000000">
        <w:rPr>
          <w:rtl w:val="0"/>
        </w:rPr>
      </w:r>
    </w:p>
    <w:p w:rsidR="00000000" w:rsidDel="00000000" w:rsidP="00000000" w:rsidRDefault="00000000" w:rsidRPr="00000000" w14:paraId="00000129">
      <w:pPr>
        <w:pStyle w:val="Heading1"/>
        <w:spacing w:line="360" w:lineRule="auto"/>
        <w:ind w:left="0" w:right="2059" w:firstLine="0"/>
        <w:rPr>
          <w:color w:val="2e5395"/>
        </w:rPr>
      </w:pPr>
      <w:bookmarkStart w:colFirst="0" w:colLast="0" w:name="_heading=h.c3sel8ajtn7x" w:id="37"/>
      <w:bookmarkEnd w:id="37"/>
      <w:r w:rsidDel="00000000" w:rsidR="00000000" w:rsidRPr="00000000">
        <w:rPr>
          <w:rtl w:val="0"/>
        </w:rPr>
      </w:r>
    </w:p>
    <w:p w:rsidR="00000000" w:rsidDel="00000000" w:rsidP="00000000" w:rsidRDefault="00000000" w:rsidRPr="00000000" w14:paraId="0000012A">
      <w:pPr>
        <w:pStyle w:val="Heading1"/>
        <w:spacing w:line="360" w:lineRule="auto"/>
        <w:ind w:left="0" w:right="2059" w:firstLine="0"/>
        <w:rPr>
          <w:color w:val="2e5395"/>
        </w:rPr>
      </w:pPr>
      <w:bookmarkStart w:colFirst="0" w:colLast="0" w:name="_heading=h.hnzvu65c4pql" w:id="38"/>
      <w:bookmarkEnd w:id="38"/>
      <w:r w:rsidDel="00000000" w:rsidR="00000000" w:rsidRPr="00000000">
        <w:rPr>
          <w:rtl w:val="0"/>
        </w:rPr>
      </w:r>
    </w:p>
    <w:p w:rsidR="00000000" w:rsidDel="00000000" w:rsidP="00000000" w:rsidRDefault="00000000" w:rsidRPr="00000000" w14:paraId="0000012B">
      <w:pPr>
        <w:pStyle w:val="Heading1"/>
        <w:spacing w:line="360" w:lineRule="auto"/>
        <w:ind w:left="0" w:right="2059" w:firstLine="0"/>
        <w:jc w:val="left"/>
        <w:rPr>
          <w:color w:val="2e5395"/>
        </w:rPr>
      </w:pPr>
      <w:bookmarkStart w:colFirst="0" w:colLast="0" w:name="_heading=h.wyuao7u41pea" w:id="39"/>
      <w:bookmarkEnd w:id="39"/>
      <w:r w:rsidDel="00000000" w:rsidR="00000000" w:rsidRPr="00000000">
        <w:rPr>
          <w:rtl w:val="0"/>
        </w:rPr>
      </w:r>
    </w:p>
    <w:p w:rsidR="00000000" w:rsidDel="00000000" w:rsidP="00000000" w:rsidRDefault="00000000" w:rsidRPr="00000000" w14:paraId="0000012C">
      <w:pPr>
        <w:pStyle w:val="Heading1"/>
        <w:spacing w:line="360" w:lineRule="auto"/>
        <w:ind w:left="0" w:right="2059" w:firstLine="0"/>
        <w:jc w:val="left"/>
        <w:rPr>
          <w:color w:val="2e5395"/>
        </w:rPr>
      </w:pPr>
      <w:r w:rsidDel="00000000" w:rsidR="00000000" w:rsidRPr="00000000">
        <w:rPr>
          <w:rtl w:val="0"/>
        </w:rPr>
      </w:r>
    </w:p>
    <w:p w:rsidR="00000000" w:rsidDel="00000000" w:rsidP="00000000" w:rsidRDefault="00000000" w:rsidRPr="00000000" w14:paraId="0000012D">
      <w:pPr>
        <w:pStyle w:val="Heading1"/>
        <w:spacing w:line="360" w:lineRule="auto"/>
        <w:ind w:left="0" w:right="2059" w:firstLine="0"/>
        <w:jc w:val="left"/>
        <w:rPr>
          <w:color w:val="2e5395"/>
        </w:rPr>
      </w:pPr>
      <w:r w:rsidDel="00000000" w:rsidR="00000000" w:rsidRPr="00000000">
        <w:rPr>
          <w:rtl w:val="0"/>
        </w:rPr>
      </w:r>
    </w:p>
    <w:p w:rsidR="00000000" w:rsidDel="00000000" w:rsidP="00000000" w:rsidRDefault="00000000" w:rsidRPr="00000000" w14:paraId="0000012E">
      <w:pPr>
        <w:pStyle w:val="Heading1"/>
        <w:spacing w:line="360" w:lineRule="auto"/>
        <w:ind w:left="0" w:right="2059" w:firstLine="0"/>
        <w:jc w:val="left"/>
        <w:rPr>
          <w:color w:val="2e5395"/>
        </w:rPr>
      </w:pPr>
      <w:r w:rsidDel="00000000" w:rsidR="00000000" w:rsidRPr="00000000">
        <w:rPr>
          <w:rtl w:val="0"/>
        </w:rPr>
      </w:r>
    </w:p>
    <w:p w:rsidR="00000000" w:rsidDel="00000000" w:rsidP="00000000" w:rsidRDefault="00000000" w:rsidRPr="00000000" w14:paraId="0000012F">
      <w:pPr>
        <w:pStyle w:val="Heading1"/>
        <w:spacing w:line="360" w:lineRule="auto"/>
        <w:ind w:left="0" w:right="2059" w:firstLine="0"/>
        <w:rPr>
          <w:color w:val="2e5395"/>
        </w:rPr>
      </w:pPr>
      <w:bookmarkStart w:colFirst="0" w:colLast="0" w:name="_heading=h.9l41pi2vw84z" w:id="40"/>
      <w:bookmarkEnd w:id="40"/>
      <w:r w:rsidDel="00000000" w:rsidR="00000000" w:rsidRPr="00000000">
        <w:rPr>
          <w:color w:val="2e5395"/>
          <w:rtl w:val="0"/>
        </w:rPr>
        <w:t xml:space="preserve">SOMMAIRE</w:t>
      </w:r>
    </w:p>
    <w:p w:rsidR="00000000" w:rsidDel="00000000" w:rsidP="00000000" w:rsidRDefault="00000000" w:rsidRPr="00000000" w14:paraId="00000130">
      <w:pPr>
        <w:pStyle w:val="Heading1"/>
        <w:tabs>
          <w:tab w:val="left" w:leader="none" w:pos="258"/>
        </w:tabs>
        <w:spacing w:line="360" w:lineRule="auto"/>
        <w:ind w:left="0" w:right="2059" w:firstLine="0"/>
        <w:jc w:val="left"/>
        <w:rPr>
          <w:color w:val="2e5395"/>
        </w:rPr>
      </w:pPr>
      <w:r w:rsidDel="00000000" w:rsidR="00000000" w:rsidRPr="00000000">
        <w:rPr>
          <w:rtl w:val="0"/>
        </w:rPr>
      </w:r>
    </w:p>
    <w:p w:rsidR="00000000" w:rsidDel="00000000" w:rsidP="00000000" w:rsidRDefault="00000000" w:rsidRPr="00000000" w14:paraId="00000131">
      <w:pPr>
        <w:pStyle w:val="Heading1"/>
        <w:spacing w:line="360" w:lineRule="auto"/>
        <w:ind w:left="0" w:right="2059" w:firstLine="0"/>
        <w:rPr>
          <w:color w:val="2e5395"/>
        </w:rPr>
      </w:pPr>
      <w:r w:rsidDel="00000000" w:rsidR="00000000" w:rsidRPr="00000000">
        <w:rPr>
          <w:color w:val="2e5395"/>
          <w:rtl w:val="0"/>
        </w:rPr>
        <w:tab/>
        <w:tab/>
        <w:tab/>
        <w:tab/>
      </w:r>
    </w:p>
    <w:p w:rsidR="00000000" w:rsidDel="00000000" w:rsidP="00000000" w:rsidRDefault="00000000" w:rsidRPr="00000000" w14:paraId="00000132">
      <w:pPr>
        <w:pStyle w:val="Heading1"/>
        <w:spacing w:line="360" w:lineRule="auto"/>
        <w:ind w:left="0" w:right="2059" w:firstLine="0"/>
        <w:rPr>
          <w:color w:val="2e5395"/>
        </w:rPr>
        <w:sectPr>
          <w:footerReference r:id="rId9" w:type="default"/>
          <w:pgSz w:h="16840" w:w="11910" w:orient="portrait"/>
          <w:pgMar w:bottom="1240" w:top="1360" w:left="1340" w:right="1180" w:header="0" w:footer="1055"/>
          <w:pgNumType w:start="1"/>
        </w:sectPr>
      </w:pPr>
      <w:r w:rsidDel="00000000" w:rsidR="00000000" w:rsidRPr="00000000">
        <w:rPr>
          <w:rtl w:val="0"/>
        </w:rPr>
      </w:r>
    </w:p>
    <w:p w:rsidR="00000000" w:rsidDel="00000000" w:rsidP="00000000" w:rsidRDefault="00000000" w:rsidRPr="00000000" w14:paraId="00000133">
      <w:pPr>
        <w:pStyle w:val="Heading1"/>
        <w:ind w:firstLine="1901"/>
        <w:jc w:val="left"/>
        <w:rPr/>
      </w:pPr>
      <w:bookmarkStart w:colFirst="0" w:colLast="0" w:name="_heading=h.qk1vo074e1xk" w:id="41"/>
      <w:bookmarkEnd w:id="41"/>
      <w:r w:rsidDel="00000000" w:rsidR="00000000" w:rsidRPr="00000000">
        <w:rPr>
          <w:rtl w:val="0"/>
        </w:rPr>
        <w:t xml:space="preserve">INTRODUCTION GENERALE</w:t>
      </w:r>
    </w:p>
    <w:p w:rsidR="00000000" w:rsidDel="00000000" w:rsidP="00000000" w:rsidRDefault="00000000" w:rsidRPr="00000000" w14:paraId="00000134">
      <w:pPr>
        <w:tabs>
          <w:tab w:val="left" w:leader="none" w:pos="831"/>
        </w:tabs>
        <w:rPr/>
      </w:pPr>
      <w:r w:rsidDel="00000000" w:rsidR="00000000" w:rsidRPr="00000000">
        <w:rPr>
          <w:rtl w:val="0"/>
        </w:rPr>
      </w:r>
    </w:p>
    <w:p w:rsidR="00000000" w:rsidDel="00000000" w:rsidP="00000000" w:rsidRDefault="00000000" w:rsidRPr="00000000" w14:paraId="00000135">
      <w:pPr>
        <w:tabs>
          <w:tab w:val="left" w:leader="none" w:pos="831"/>
        </w:tabs>
        <w:rPr/>
      </w:pPr>
      <w:r w:rsidDel="00000000" w:rsidR="00000000" w:rsidRPr="00000000">
        <w:rPr>
          <w:rtl w:val="0"/>
        </w:rPr>
        <w:t xml:space="preserve">Le secteur bancaire connaît actuellement une transformation profonde et accélérée, portée par la digitalisation croissante des services financiers. Cette tendance est particulièrement marquée en Afrique, où l'adoption massive du mobile money, des applications bancaires et des transactions en ligne a révolutionné l'accès aux services financiers. Si cette évolution offre des avantages considérables en termes d'inclusion financière et de commodité, elle s'accompagne également d'une augmentation préoccupante des fraudes bancaires sophistiquées. Les institutions financières se retrouvent ainsi confrontées à un défi majeur : la détection efficace d'opérations suspectes de plus en plus complexes et difficiles à identifier avec les méthodes traditionnelles, souvent basées sur des règles statiques et une surveillance manuelle.</w:t>
      </w:r>
    </w:p>
    <w:p w:rsidR="00000000" w:rsidDel="00000000" w:rsidP="00000000" w:rsidRDefault="00000000" w:rsidRPr="00000000" w14:paraId="00000136">
      <w:pPr>
        <w:tabs>
          <w:tab w:val="left" w:leader="none" w:pos="831"/>
        </w:tabs>
        <w:rPr/>
      </w:pPr>
      <w:r w:rsidDel="00000000" w:rsidR="00000000" w:rsidRPr="00000000">
        <w:rPr>
          <w:rtl w:val="0"/>
        </w:rPr>
      </w:r>
    </w:p>
    <w:p w:rsidR="00000000" w:rsidDel="00000000" w:rsidP="00000000" w:rsidRDefault="00000000" w:rsidRPr="00000000" w14:paraId="00000137">
      <w:pPr>
        <w:tabs>
          <w:tab w:val="left" w:leader="none" w:pos="831"/>
        </w:tabs>
        <w:rPr/>
      </w:pPr>
      <w:r w:rsidDel="00000000" w:rsidR="00000000" w:rsidRPr="00000000">
        <w:rPr>
          <w:rtl w:val="0"/>
        </w:rPr>
        <w:t xml:space="preserve">La problématique centrale de ce projet réside dans la difficulté à repérer efficacement les anomalies financières dans un contexte où les fraudeurs déploient des techniques sans cesse renouvelées et discrètes. Les systèmes existants révèlent des limites significatives, notamment en matière de rapidité de détection, de capacité à traiter de volumineux flux de données transactionnelles et de gestion du taux élevé de faux positifs, qui surchargent inutilement les équipes de sécurité. Les enjeux associés sont multiples : pertes financières directes pour les institutions, érosion de la confiance des clients, risques réglementaires accrus et menaces potentielles sur la stabilité du système bancaire dans son ensemble. Face à ces défis, il devient impératif de disposer d'outils plus intelligents, capables d'apprendre, de s'adapter et de réagir en temps réel.</w:t>
      </w:r>
    </w:p>
    <w:p w:rsidR="00000000" w:rsidDel="00000000" w:rsidP="00000000" w:rsidRDefault="00000000" w:rsidRPr="00000000" w14:paraId="00000138">
      <w:pPr>
        <w:tabs>
          <w:tab w:val="left" w:leader="none" w:pos="831"/>
        </w:tabs>
        <w:rPr/>
      </w:pPr>
      <w:r w:rsidDel="00000000" w:rsidR="00000000" w:rsidRPr="00000000">
        <w:rPr>
          <w:rtl w:val="0"/>
        </w:rPr>
      </w:r>
    </w:p>
    <w:p w:rsidR="00000000" w:rsidDel="00000000" w:rsidP="00000000" w:rsidRDefault="00000000" w:rsidRPr="00000000" w14:paraId="00000139">
      <w:pPr>
        <w:tabs>
          <w:tab w:val="left" w:leader="none" w:pos="831"/>
        </w:tabs>
        <w:rPr/>
      </w:pPr>
      <w:r w:rsidDel="00000000" w:rsidR="00000000" w:rsidRPr="00000000">
        <w:rPr>
          <w:rtl w:val="0"/>
        </w:rPr>
        <w:t xml:space="preserve">Le contexte opérationnel des institutions bancaires africaines, qu'elles soient de grande taille ou de dimension plus modeste, est caractérisé par une gestion d'un volume transactionnel en croissance constante, couplée à une diversification des typologies de fraude : usurpation d'identité, transactions anormales, blanchiment d'argent, détournements ou opérations initiées depuis des zones géographiques à risque. Les méthodes traditionnelles de détection, encore largement utilisées, présentent rapidement leurs limites en générant un nombre important de fausses alertes, en détectant les fraudes avec un délai souvent préjudiciable, et en ne parvenant pas à suivre l'évolution des tactiques frauduleuses. Un défi supplémentaire et spécifique au marché africain concerne les petites et moyennes banques, qui ne disposent pas toujours des ressources financières nécessaires pour investir dans des solutions anti-fraude coûteuses proposées sur le marché, creusant ainsi un écart de sécurité entre les grandes institutions et les structures plus modestes, pourtant essentielles à l'inclusion financière.</w:t>
      </w:r>
    </w:p>
    <w:p w:rsidR="00000000" w:rsidDel="00000000" w:rsidP="00000000" w:rsidRDefault="00000000" w:rsidRPr="00000000" w14:paraId="0000013A">
      <w:pPr>
        <w:tabs>
          <w:tab w:val="left" w:leader="none" w:pos="831"/>
        </w:tabs>
        <w:rPr/>
      </w:pPr>
      <w:r w:rsidDel="00000000" w:rsidR="00000000" w:rsidRPr="00000000">
        <w:rPr>
          <w:rtl w:val="0"/>
        </w:rPr>
      </w:r>
    </w:p>
    <w:p w:rsidR="00000000" w:rsidDel="00000000" w:rsidP="00000000" w:rsidRDefault="00000000" w:rsidRPr="00000000" w14:paraId="0000013B">
      <w:pPr>
        <w:tabs>
          <w:tab w:val="left" w:leader="none" w:pos="831"/>
        </w:tabs>
        <w:rPr/>
      </w:pPr>
      <w:r w:rsidDel="00000000" w:rsidR="00000000" w:rsidRPr="00000000">
        <w:rPr>
          <w:rtl w:val="0"/>
        </w:rPr>
        <w:t xml:space="preserve">C'est dans ce cadre que le projet SÉNTRA a été conçu. Il propose une plateforme intelligente de détection de fraude bancaire, s'appuyant sur l'intelligence artificielle et le traitement en temps réel des flux de données. Son objectif principal est de concevoir un prototype fonctionnel capable d'analyser les transactions bancaires, d'identifier avec précision et célérité les comportements suspects, de générer des alertes pertinentes et exploitables, et de présenter les informations de manière claire via un tableau de bord intuitif, facilitant ainsi la prise de décision par les équipes de sécurité. Plus spécifiquement, cette recherche vise à :</w:t>
      </w:r>
    </w:p>
    <w:p w:rsidR="00000000" w:rsidDel="00000000" w:rsidP="00000000" w:rsidRDefault="00000000" w:rsidRPr="00000000" w14:paraId="0000013C">
      <w:pPr>
        <w:tabs>
          <w:tab w:val="left" w:leader="none" w:pos="831"/>
        </w:tabs>
        <w:rPr/>
      </w:pPr>
      <w:r w:rsidDel="00000000" w:rsidR="00000000" w:rsidRPr="00000000">
        <w:rPr>
          <w:rtl w:val="0"/>
        </w:rPr>
        <w:t xml:space="preserve">- Analyser les données transactionnelles pour modéliser les schémas normaux et anormaux ;</w:t>
      </w:r>
    </w:p>
    <w:p w:rsidR="00000000" w:rsidDel="00000000" w:rsidP="00000000" w:rsidRDefault="00000000" w:rsidRPr="00000000" w14:paraId="0000013D">
      <w:pPr>
        <w:tabs>
          <w:tab w:val="left" w:leader="none" w:pos="831"/>
        </w:tabs>
        <w:rPr/>
      </w:pPr>
      <w:r w:rsidDel="00000000" w:rsidR="00000000" w:rsidRPr="00000000">
        <w:rPr>
          <w:rtl w:val="0"/>
        </w:rPr>
        <w:t xml:space="preserve">- Développer et comparer les performances de plusieurs modèles de détection d'anomalies basés sur l'apprentissage automatique ;</w:t>
      </w:r>
    </w:p>
    <w:p w:rsidR="00000000" w:rsidDel="00000000" w:rsidP="00000000" w:rsidRDefault="00000000" w:rsidRPr="00000000" w14:paraId="0000013E">
      <w:pPr>
        <w:tabs>
          <w:tab w:val="left" w:leader="none" w:pos="831"/>
        </w:tabs>
        <w:rPr/>
      </w:pPr>
      <w:r w:rsidDel="00000000" w:rsidR="00000000" w:rsidRPr="00000000">
        <w:rPr>
          <w:rtl w:val="0"/>
        </w:rPr>
        <w:t xml:space="preserve">- Mettre en place un système d'alertes simple mais efficace ;</w:t>
      </w:r>
    </w:p>
    <w:p w:rsidR="00000000" w:rsidDel="00000000" w:rsidP="00000000" w:rsidRDefault="00000000" w:rsidRPr="00000000" w14:paraId="0000013F">
      <w:pPr>
        <w:tabs>
          <w:tab w:val="left" w:leader="none" w:pos="831"/>
        </w:tabs>
        <w:rPr/>
      </w:pPr>
      <w:r w:rsidDel="00000000" w:rsidR="00000000" w:rsidRPr="00000000">
        <w:rPr>
          <w:rtl w:val="0"/>
        </w:rPr>
        <w:t xml:space="preserve">- Proposer une architecture technique légère, adaptable et peu coûteuse, répondant aux besoins et contraintes des institutions financières africaines ;</w:t>
      </w:r>
    </w:p>
    <w:p w:rsidR="00000000" w:rsidDel="00000000" w:rsidP="00000000" w:rsidRDefault="00000000" w:rsidRPr="00000000" w14:paraId="00000140">
      <w:pPr>
        <w:tabs>
          <w:tab w:val="left" w:leader="none" w:pos="831"/>
        </w:tabs>
        <w:rPr/>
      </w:pPr>
      <w:r w:rsidDel="00000000" w:rsidR="00000000" w:rsidRPr="00000000">
        <w:rPr>
          <w:rtl w:val="0"/>
        </w:rPr>
        <w:t xml:space="preserve">- Évaluer rigoureusement le prototype pour mesurer sa capacité à réduire concrètement les risques de fraude.</w:t>
      </w:r>
    </w:p>
    <w:p w:rsidR="00000000" w:rsidDel="00000000" w:rsidP="00000000" w:rsidRDefault="00000000" w:rsidRPr="00000000" w14:paraId="00000141">
      <w:pPr>
        <w:tabs>
          <w:tab w:val="left" w:leader="none" w:pos="831"/>
        </w:tabs>
        <w:rPr/>
      </w:pPr>
      <w:r w:rsidDel="00000000" w:rsidR="00000000" w:rsidRPr="00000000">
        <w:rPr>
          <w:rtl w:val="0"/>
        </w:rPr>
      </w:r>
    </w:p>
    <w:p w:rsidR="00000000" w:rsidDel="00000000" w:rsidP="00000000" w:rsidRDefault="00000000" w:rsidRPr="00000000" w14:paraId="00000142">
      <w:pPr>
        <w:tabs>
          <w:tab w:val="left" w:leader="none" w:pos="831"/>
        </w:tabs>
        <w:rPr/>
      </w:pPr>
      <w:r w:rsidDel="00000000" w:rsidR="00000000" w:rsidRPr="00000000">
        <w:rPr>
          <w:rtl w:val="0"/>
        </w:rPr>
        <w:t xml:space="preserve">La structure de ce document reflète la démarche méthodologique suivie. Après cette introduction générale, le Chapitre I sera consacré à l'état de l'art, présentant les méthodes existantes en matière de détection de fraude et situant le projet SÉNTRA par rapport aux approches actuelles.</w:t>
      </w:r>
    </w:p>
    <w:p w:rsidR="00000000" w:rsidDel="00000000" w:rsidP="00000000" w:rsidRDefault="00000000" w:rsidRPr="00000000" w14:paraId="00000143">
      <w:pPr>
        <w:tabs>
          <w:tab w:val="left" w:leader="none" w:pos="831"/>
        </w:tabs>
        <w:rPr/>
      </w:pPr>
      <w:r w:rsidDel="00000000" w:rsidR="00000000" w:rsidRPr="00000000">
        <w:rPr>
          <w:rtl w:val="0"/>
        </w:rPr>
        <w:t xml:space="preserve"> Le Chapitre II détaillera l'analyse des besoins, la méthodologie adoptée, les types de données mobilisés, les étapes de préparation et le choix des modèles d'intelligence artificielle, ainsi que les critères d'évaluation de leurs performances. </w:t>
      </w:r>
    </w:p>
    <w:p w:rsidR="00000000" w:rsidDel="00000000" w:rsidP="00000000" w:rsidRDefault="00000000" w:rsidRPr="00000000" w14:paraId="00000144">
      <w:pPr>
        <w:tabs>
          <w:tab w:val="left" w:leader="none" w:pos="831"/>
        </w:tabs>
        <w:rPr/>
      </w:pPr>
      <w:r w:rsidDel="00000000" w:rsidR="00000000" w:rsidRPr="00000000">
        <w:rPr>
          <w:rtl w:val="0"/>
        </w:rPr>
        <w:t xml:space="preserve">Le Chapitre III abordera l'implémentation concrète de la solution, en présentant les résultats obtenus, leur interprétation, les outils de développement et de déploiement utilisés, ainsi que l'architecture globale du système.</w:t>
      </w:r>
    </w:p>
    <w:p w:rsidR="00000000" w:rsidDel="00000000" w:rsidP="00000000" w:rsidRDefault="00000000" w:rsidRPr="00000000" w14:paraId="00000145">
      <w:pPr>
        <w:tabs>
          <w:tab w:val="left" w:leader="none" w:pos="831"/>
        </w:tabs>
        <w:rPr/>
        <w:sectPr>
          <w:type w:val="nextPage"/>
          <w:pgSz w:h="16840" w:w="11910" w:orient="portrait"/>
          <w:pgMar w:bottom="1240" w:top="1600" w:left="1340" w:right="1180" w:header="0" w:footer="1055"/>
          <w:pgNumType w:start="1"/>
        </w:sectPr>
      </w:pPr>
      <w:r w:rsidDel="00000000" w:rsidR="00000000" w:rsidRPr="00000000">
        <w:rPr>
          <w:rtl w:val="0"/>
        </w:rPr>
        <w:t xml:space="preserve"> Enfin, une Conclusion Générale synthétisera les apports du projet et ouvrira sur des perspectives d'amélioration et d'évolution.</w:t>
        <w:tab/>
      </w:r>
    </w:p>
    <w:p w:rsidR="00000000" w:rsidDel="00000000" w:rsidP="00000000" w:rsidRDefault="00000000" w:rsidRPr="00000000" w14:paraId="00000146">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47">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48">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49">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4A">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4B">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4C">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4D">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4E">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4F">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50">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51">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52">
      <w:pPr>
        <w:pBdr>
          <w:top w:color="000000" w:space="0" w:sz="0" w:val="none"/>
          <w:left w:color="000000" w:space="0" w:sz="0" w:val="none"/>
          <w:bottom w:color="000000" w:space="0" w:sz="0" w:val="none"/>
          <w:right w:color="000000" w:space="0" w:sz="0" w:val="none"/>
          <w:between w:color="000000" w:space="0" w:sz="0" w:val="none"/>
        </w:pBdr>
        <w:spacing w:line="360" w:lineRule="auto"/>
        <w:ind w:right="266"/>
        <w:jc w:val="both"/>
        <w:rPr>
          <w:color w:val="1f2021"/>
          <w:sz w:val="24"/>
          <w:szCs w:val="24"/>
        </w:rPr>
      </w:pPr>
      <w:r w:rsidDel="00000000" w:rsidR="00000000" w:rsidRPr="00000000">
        <w:rPr>
          <w:rtl w:val="0"/>
        </w:rPr>
      </w:r>
    </w:p>
    <w:p w:rsidR="00000000" w:rsidDel="00000000" w:rsidP="00000000" w:rsidRDefault="00000000" w:rsidRPr="00000000" w14:paraId="00000153">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54">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55">
      <w:pPr>
        <w:pBdr>
          <w:top w:color="000000" w:space="0" w:sz="0" w:val="none"/>
          <w:left w:color="000000" w:space="0" w:sz="0" w:val="none"/>
          <w:bottom w:color="000000" w:space="0" w:sz="0" w:val="none"/>
          <w:right w:color="000000" w:space="0" w:sz="0" w:val="none"/>
          <w:between w:color="000000" w:space="0" w:sz="0" w:val="none"/>
        </w:pBdr>
        <w:spacing w:line="360" w:lineRule="auto"/>
        <w:ind w:right="266"/>
        <w:jc w:val="both"/>
        <w:rPr>
          <w:color w:val="1f2021"/>
          <w:sz w:val="24"/>
          <w:szCs w:val="24"/>
        </w:rPr>
      </w:pPr>
      <w:r w:rsidDel="00000000" w:rsidR="00000000" w:rsidRPr="00000000">
        <w:rPr>
          <w:rtl w:val="0"/>
        </w:rPr>
      </w:r>
    </w:p>
    <w:p w:rsidR="00000000" w:rsidDel="00000000" w:rsidP="00000000" w:rsidRDefault="00000000" w:rsidRPr="00000000" w14:paraId="00000156">
      <w:pPr>
        <w:pBdr>
          <w:top w:color="000000" w:space="0" w:sz="0" w:val="none"/>
          <w:left w:color="000000" w:space="0" w:sz="0" w:val="none"/>
          <w:bottom w:color="000000" w:space="0" w:sz="0" w:val="none"/>
          <w:right w:color="000000" w:space="0" w:sz="0" w:val="none"/>
          <w:between w:color="000000" w:space="0" w:sz="0" w:val="none"/>
        </w:pBdr>
        <w:spacing w:line="360" w:lineRule="auto"/>
        <w:ind w:left="100" w:right="266" w:firstLine="0"/>
        <w:jc w:val="both"/>
        <w:rPr>
          <w:color w:val="1f2021"/>
          <w:sz w:val="24"/>
          <w:szCs w:val="24"/>
        </w:rPr>
      </w:pPr>
      <w:r w:rsidDel="00000000" w:rsidR="00000000" w:rsidRPr="00000000">
        <w:rPr>
          <w:rtl w:val="0"/>
        </w:rPr>
      </w:r>
    </w:p>
    <w:p w:rsidR="00000000" w:rsidDel="00000000" w:rsidP="00000000" w:rsidRDefault="00000000" w:rsidRPr="00000000" w14:paraId="00000157">
      <w:pPr>
        <w:pStyle w:val="Heading1"/>
        <w:ind w:firstLine="1901"/>
        <w:jc w:val="left"/>
        <w:rPr/>
      </w:pPr>
      <w:bookmarkStart w:colFirst="0" w:colLast="0" w:name="_heading=h.tcgmd0kv07qr" w:id="42"/>
      <w:bookmarkEnd w:id="42"/>
      <w:r w:rsidDel="00000000" w:rsidR="00000000" w:rsidRPr="00000000">
        <w:rPr>
          <w:sz w:val="36"/>
          <w:szCs w:val="36"/>
          <w:rtl w:val="0"/>
        </w:rPr>
        <w:t xml:space="preserve">       CHAPITRE I : Etat de l’art </w:t>
      </w:r>
      <w:r w:rsidDel="00000000" w:rsidR="00000000" w:rsidRPr="00000000">
        <w:br w:type="page"/>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2"/>
        <w:ind w:left="720" w:firstLine="0"/>
        <w:rPr/>
      </w:pPr>
      <w:r w:rsidDel="00000000" w:rsidR="00000000" w:rsidRPr="00000000">
        <w:rPr>
          <w:rtl w:val="0"/>
        </w:rPr>
      </w:r>
    </w:p>
    <w:p w:rsidR="00000000" w:rsidDel="00000000" w:rsidP="00000000" w:rsidRDefault="00000000" w:rsidRPr="00000000" w14:paraId="0000015A">
      <w:pPr>
        <w:pStyle w:val="Heading2"/>
        <w:numPr>
          <w:ilvl w:val="0"/>
          <w:numId w:val="1"/>
        </w:numPr>
        <w:ind w:left="720" w:hanging="720"/>
        <w:rPr>
          <w:sz w:val="24"/>
          <w:szCs w:val="24"/>
        </w:rPr>
      </w:pPr>
      <w:bookmarkStart w:colFirst="0" w:colLast="0" w:name="_heading=h.yild7vtjr1f" w:id="43"/>
      <w:bookmarkEnd w:id="43"/>
      <w:r w:rsidDel="00000000" w:rsidR="00000000" w:rsidRPr="00000000">
        <w:rPr>
          <w:sz w:val="24"/>
          <w:szCs w:val="24"/>
          <w:rtl w:val="0"/>
        </w:rPr>
        <w:t xml:space="preserve">État de l'Art sur le Domaine d’application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La fraude financière est un problème récurrent dans le secteur bancaire, surtout dans les environnements où les transactions numériques se développent rapidement. Les fraudes les plus courantes incluent les transactions anormales, l’usurpation d’identité, le blanchiment d’argent, les mouvements suspects entre comptes ou encore l’utilisation de moyens de paiement compromis.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Historiquement, les banques ont utilisé des systèmes basés sur des règles manuelles : seuils de montants, limites de fréquence, listes noires, géolocalisation incohérente, etc. Ces méthodes ont l’avantage d’être simples à comprendre, mais elles deviennent vite insuffisantes. Elles ne permettent pas de repérer des schémas complexes ou évolutifs, surtout lorsque les fraudeurs changent régulièrement de stratégie.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Avec l’essor du Big Data, les institutions financières ont commencé à adopter des techniques d’analyse automatique capables d’examiner des millions de transactions en temps réel. C’est dans ce contexte que les modèles d’intelligence artificielle ont démontré leur potentiel pour détecter des anomalies difficiles à repérer manuellement.</w:t>
      </w:r>
    </w:p>
    <w:p w:rsidR="00000000" w:rsidDel="00000000" w:rsidP="00000000" w:rsidRDefault="00000000" w:rsidRPr="00000000" w14:paraId="0000015E">
      <w:pPr>
        <w:ind w:left="720" w:firstLine="0"/>
        <w:rPr>
          <w:rFonts w:ascii="Roboto" w:cs="Roboto" w:eastAsia="Roboto" w:hAnsi="Roboto"/>
          <w:color w:val="374151"/>
        </w:rPr>
      </w:pPr>
      <w:r w:rsidDel="00000000" w:rsidR="00000000" w:rsidRPr="00000000">
        <w:rPr>
          <w:rtl w:val="0"/>
        </w:rPr>
      </w:r>
    </w:p>
    <w:p w:rsidR="00000000" w:rsidDel="00000000" w:rsidP="00000000" w:rsidRDefault="00000000" w:rsidRPr="00000000" w14:paraId="0000015F">
      <w:pPr>
        <w:pStyle w:val="Heading2"/>
        <w:ind w:left="720" w:firstLine="0"/>
        <w:rPr/>
      </w:pPr>
      <w:r w:rsidDel="00000000" w:rsidR="00000000" w:rsidRPr="00000000">
        <w:rPr>
          <w:rtl w:val="0"/>
        </w:rPr>
      </w:r>
    </w:p>
    <w:p w:rsidR="00000000" w:rsidDel="00000000" w:rsidP="00000000" w:rsidRDefault="00000000" w:rsidRPr="00000000" w14:paraId="00000160">
      <w:pPr>
        <w:pStyle w:val="Heading2"/>
        <w:numPr>
          <w:ilvl w:val="0"/>
          <w:numId w:val="1"/>
        </w:numPr>
        <w:ind w:left="720" w:hanging="720"/>
        <w:rPr/>
      </w:pPr>
      <w:bookmarkStart w:colFirst="0" w:colLast="0" w:name="_heading=h.im1ft8nkhg9o" w:id="44"/>
      <w:bookmarkEnd w:id="44"/>
      <w:r w:rsidDel="00000000" w:rsidR="00000000" w:rsidRPr="00000000">
        <w:rPr>
          <w:rtl w:val="0"/>
        </w:rPr>
        <w:t xml:space="preserve">Etat de l’Art sur les Travaux de Recherche Pertinents liés au sujet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Plusieurs approches ont été proposées dans la littérature scientifique pour améliorer la détection de fraude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Modèles non supervisés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Ils sont utilisés lorsque les banques ne disposent pas de suffisamment d’exemples de fraudes confirmées. Parmi les plus connus, on retrouve Isolation Forest et les Autoencoders. Ces modèles apprennent ce qu’est un comportement normal et considèrent le reste comme potentiellement suspect.</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Modèles supervisés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Ils sont efficaces lorsque des données annotées (fraude / non fraude) sont disponibles. Les travaux montrent que XGBoost, Random Forest ou les réseaux neuronaux profonds donnent d'excellents résultats. Leur limite principale est qu’ils nécessitent beaucoup d’exemples de fraude, ce qui est rare.</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Modèles séquentiels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LSTM (Long Short-Term Memory) sont utilisés pour analyser des séries temporelles de transactions, ce qui permet de détecter des comportements qui évoluent dans le temps.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Analyse par graphes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recherches récentes montrent que les réseaux de blanchiment d’argent peuvent être identifiés grâce aux Graph Neural Networks (GNN). Ils étudient les relations entre comptes, plutôt que les transactions individuelles.</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Méthodes d’explicabilité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Avec les modèles complexes, les outils comme SHAP ou LIME sont devenus importants pour expliquer les décisions d’un modèle, ce qui est essentiel dans le domaine financier pour des raisons réglementaires.</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rPr>
          <w:rFonts w:ascii="Roboto" w:cs="Roboto" w:eastAsia="Roboto" w:hAnsi="Roboto"/>
          <w:color w:val="374151"/>
          <w:sz w:val="24"/>
          <w:szCs w:val="24"/>
        </w:rPr>
      </w:pPr>
      <w:r w:rsidDel="00000000" w:rsidR="00000000" w:rsidRPr="00000000">
        <w:rPr>
          <w:rtl w:val="0"/>
        </w:rPr>
      </w:r>
    </w:p>
    <w:tbl>
      <w:tblPr>
        <w:tblStyle w:val="Table1"/>
        <w:tblW w:w="9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28"/>
        <w:gridCol w:w="1928"/>
        <w:gridCol w:w="1928"/>
        <w:gridCol w:w="1928"/>
        <w:gridCol w:w="1928"/>
        <w:tblGridChange w:id="0">
          <w:tblGrid>
            <w:gridCol w:w="1928"/>
            <w:gridCol w:w="1928"/>
            <w:gridCol w:w="1928"/>
            <w:gridCol w:w="1928"/>
            <w:gridCol w:w="1928"/>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Solution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Coût annuel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Adapté Afrique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Explicabilité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Installation</w:t>
            </w:r>
          </w:p>
        </w:tc>
      </w:tr>
      <w:tr>
        <w:trPr>
          <w:cantSplit w:val="0"/>
          <w:trHeight w:val="2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F">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Solutions commerciales (SAS, Feedzai)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0">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500K€+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Limité</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Complexe</w:t>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4">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SÉNTRA (notre solution)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Oui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Complète (SHAP)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2 min (Docker)</w:t>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9">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Solutions open-source génériques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Parallèlement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Variable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Moyenne</w:t>
            </w:r>
          </w:p>
        </w:tc>
      </w:tr>
    </w:tbl>
    <w:p w:rsidR="00000000" w:rsidDel="00000000" w:rsidP="00000000" w:rsidRDefault="00000000" w:rsidRPr="00000000" w14:paraId="0000017E">
      <w:pP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7F">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rPr>
      </w:pPr>
      <w:r w:rsidDel="00000000" w:rsidR="00000000" w:rsidRPr="00000000">
        <w:rPr>
          <w:b w:val="1"/>
          <w:bCs w:val="1"/>
          <w:color w:val="000000"/>
          <w:u w:val="single"/>
          <w:rtl w:val="0"/>
        </w:rPr>
        <w:t xml:space="preserve">Tableau 1.1 :</w:t>
      </w:r>
      <w:r w:rsidDel="00000000" w:rsidR="00000000" w:rsidRPr="00000000">
        <w:rPr>
          <w:color w:val="000000"/>
          <w:rtl w:val="0"/>
        </w:rPr>
        <w:t xml:space="preserve"> Comparaison des solutions existantes de détection de fraude</w:t>
      </w:r>
    </w:p>
    <w:p w:rsidR="00000000" w:rsidDel="00000000" w:rsidP="00000000" w:rsidRDefault="00000000" w:rsidRPr="00000000" w14:paraId="00000180">
      <w:pPr>
        <w:spacing w:after="240" w:before="240" w:lineRule="auto"/>
        <w:rPr>
          <w:rFonts w:ascii="Roboto" w:cs="Roboto" w:eastAsia="Roboto" w:hAnsi="Roboto"/>
          <w:color w:val="0f1115"/>
          <w:sz w:val="24"/>
          <w:szCs w:val="24"/>
          <w:shd w:fill="edf3fe" w:val="clear"/>
        </w:rPr>
      </w:pPr>
      <w:r w:rsidDel="00000000" w:rsidR="00000000" w:rsidRPr="00000000">
        <w:rPr>
          <w:rFonts w:ascii="Roboto" w:cs="Roboto" w:eastAsia="Roboto" w:hAnsi="Roboto"/>
          <w:color w:val="0f1115"/>
          <w:sz w:val="24"/>
          <w:szCs w:val="24"/>
          <w:shd w:fill="edf3fe" w:val="clear"/>
        </w:rPr>
        <w:drawing>
          <wp:inline distB="114300" distT="114300" distL="114300" distR="114300">
            <wp:extent cx="5959800" cy="3086100"/>
            <wp:effectExtent b="0" l="0" r="0" t="0"/>
            <wp:docPr id="6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598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82">
      <w:pP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83">
      <w:pPr>
        <w:ind w:left="0" w:firstLine="0"/>
        <w:rPr>
          <w:rFonts w:ascii="Roboto" w:cs="Roboto" w:eastAsia="Roboto" w:hAnsi="Roboto"/>
          <w:color w:val="0f1115"/>
          <w:sz w:val="24"/>
          <w:szCs w:val="24"/>
        </w:rPr>
      </w:pPr>
      <w:r w:rsidDel="00000000" w:rsidR="00000000" w:rsidRPr="00000000">
        <w:rPr>
          <w:rFonts w:ascii="Roboto" w:cs="Roboto" w:eastAsia="Roboto" w:hAnsi="Roboto"/>
          <w:color w:val="0f1115"/>
          <w:sz w:val="24"/>
          <w:szCs w:val="24"/>
          <w:rtl w:val="0"/>
        </w:rPr>
        <w:t xml:space="preserve">Figure 1.1 : Architecture classique d'un système de détection de fraude</w:t>
      </w:r>
    </w:p>
    <w:p w:rsidR="00000000" w:rsidDel="00000000" w:rsidP="00000000" w:rsidRDefault="00000000" w:rsidRPr="00000000" w14:paraId="00000184">
      <w:pPr>
        <w:ind w:left="720" w:firstLine="0"/>
        <w:rPr>
          <w:rFonts w:ascii="Roboto" w:cs="Roboto" w:eastAsia="Roboto" w:hAnsi="Roboto"/>
          <w:color w:val="0f1115"/>
          <w:sz w:val="24"/>
          <w:szCs w:val="24"/>
        </w:rPr>
      </w:pPr>
      <w:r w:rsidDel="00000000" w:rsidR="00000000" w:rsidRPr="00000000">
        <w:rPr>
          <w:rtl w:val="0"/>
        </w:rPr>
      </w:r>
    </w:p>
    <w:p w:rsidR="00000000" w:rsidDel="00000000" w:rsidP="00000000" w:rsidRDefault="00000000" w:rsidRPr="00000000" w14:paraId="00000185">
      <w:pPr>
        <w:ind w:left="720" w:firstLine="0"/>
        <w:rPr>
          <w:rFonts w:ascii="Roboto" w:cs="Roboto" w:eastAsia="Roboto" w:hAnsi="Roboto"/>
          <w:color w:val="0f1115"/>
          <w:sz w:val="24"/>
          <w:szCs w:val="24"/>
        </w:rPr>
      </w:pPr>
      <w:r w:rsidDel="00000000" w:rsidR="00000000" w:rsidRPr="00000000">
        <w:rPr>
          <w:rFonts w:ascii="Roboto" w:cs="Roboto" w:eastAsia="Roboto" w:hAnsi="Roboto"/>
          <w:color w:val="0f1115"/>
          <w:sz w:val="24"/>
          <w:szCs w:val="24"/>
          <w:rtl w:val="0"/>
        </w:rPr>
        <w:t xml:space="preserve">Schéma illustrant les composants typiques d'un système anti-fraude moderne</w:t>
      </w:r>
    </w:p>
    <w:p w:rsidR="00000000" w:rsidDel="00000000" w:rsidP="00000000" w:rsidRDefault="00000000" w:rsidRPr="00000000" w14:paraId="00000186">
      <w:pPr>
        <w:ind w:left="0" w:firstLine="0"/>
        <w:rPr>
          <w:rFonts w:ascii="Courier New" w:cs="Courier New" w:eastAsia="Courier New" w:hAnsi="Courier New"/>
          <w:color w:val="6796e6"/>
          <w:sz w:val="21"/>
          <w:szCs w:val="21"/>
        </w:rPr>
      </w:pPr>
      <w:r w:rsidDel="00000000" w:rsidR="00000000" w:rsidRPr="00000000">
        <w:rPr>
          <w:rtl w:val="0"/>
        </w:rPr>
      </w:r>
    </w:p>
    <w:p w:rsidR="00000000" w:rsidDel="00000000" w:rsidP="00000000" w:rsidRDefault="00000000" w:rsidRPr="00000000" w14:paraId="00000187">
      <w:pPr>
        <w:ind w:left="720" w:firstLine="0"/>
        <w:rPr>
          <w:rFonts w:ascii="Courier New" w:cs="Courier New" w:eastAsia="Courier New" w:hAnsi="Courier New"/>
          <w:color w:val="6796e6"/>
          <w:sz w:val="21"/>
          <w:szCs w:val="21"/>
        </w:rPr>
      </w:pPr>
      <w:r w:rsidDel="00000000" w:rsidR="00000000" w:rsidRPr="00000000">
        <w:rPr>
          <w:rtl w:val="0"/>
        </w:rPr>
      </w:r>
    </w:p>
    <w:p w:rsidR="00000000" w:rsidDel="00000000" w:rsidP="00000000" w:rsidRDefault="00000000" w:rsidRPr="00000000" w14:paraId="00000188">
      <w:pPr>
        <w:pStyle w:val="Heading2"/>
        <w:numPr>
          <w:ilvl w:val="0"/>
          <w:numId w:val="1"/>
        </w:numPr>
        <w:ind w:left="720" w:hanging="720"/>
        <w:rPr/>
      </w:pPr>
      <w:bookmarkStart w:colFirst="0" w:colLast="0" w:name="_heading=h.gx4pew5o87jc" w:id="45"/>
      <w:bookmarkEnd w:id="45"/>
      <w:r w:rsidDel="00000000" w:rsidR="00000000" w:rsidRPr="00000000">
        <w:rPr>
          <w:rFonts w:ascii="Roboto" w:cs="Roboto" w:eastAsia="Roboto" w:hAnsi="Roboto"/>
          <w:color w:val="374151"/>
          <w:rtl w:val="0"/>
        </w:rPr>
        <w:t xml:space="preserve"> </w:t>
      </w:r>
      <w:r w:rsidDel="00000000" w:rsidR="00000000" w:rsidRPr="00000000">
        <w:rPr>
          <w:rtl w:val="0"/>
        </w:rPr>
        <w:t xml:space="preserve">Identification des Zones de Recherche Manquantes liés au sujet</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Même si beaucoup de progrès ont été faits, plusieurs limites persistent :</w:t>
      </w:r>
    </w:p>
    <w:p w:rsidR="00000000" w:rsidDel="00000000" w:rsidP="00000000" w:rsidRDefault="00000000" w:rsidRPr="00000000" w14:paraId="0000018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Manque d’explicabilité</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dans certains modèles complexes, alors que les banques doivent justifier chaque décision.</w:t>
      </w:r>
    </w:p>
    <w:p w:rsidR="00000000" w:rsidDel="00000000" w:rsidP="00000000" w:rsidRDefault="00000000" w:rsidRPr="00000000" w14:paraId="0000018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Volume massif des données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qui complique l’analyse en temps réel.</w:t>
      </w:r>
    </w:p>
    <w:p w:rsidR="00000000" w:rsidDel="00000000" w:rsidP="00000000" w:rsidRDefault="00000000" w:rsidRPr="00000000" w14:paraId="000001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Faible disponibilité de données annotées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car les fraudes sont rares et souvent confidentielles.</w:t>
      </w:r>
    </w:p>
    <w:p w:rsidR="00000000" w:rsidDel="00000000" w:rsidP="00000000" w:rsidRDefault="00000000" w:rsidRPr="00000000" w14:paraId="000001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Faux positifs encore trop nombreux</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ce qui fatigue les équipes de sécurité.</w:t>
      </w:r>
    </w:p>
    <w:p w:rsidR="00000000" w:rsidDel="00000000" w:rsidP="00000000" w:rsidRDefault="00000000" w:rsidRPr="00000000" w14:paraId="0000018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Peu de systèmes réellement adaptés au contexte africain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où les types de transactions et les usages diffèrent de ceux observés en Europe ou aux États-Unis.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Ces manques justifient l’intérêt de projets comme SÉNTRA, qui cherchent à combiner rapidité, précision et adaptabilité.</w:t>
      </w:r>
    </w:p>
    <w:p w:rsidR="00000000" w:rsidDel="00000000" w:rsidP="00000000" w:rsidRDefault="00000000" w:rsidRPr="00000000" w14:paraId="00000190">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rtl w:val="0"/>
        </w:rPr>
      </w:r>
    </w:p>
    <w:tbl>
      <w:tblPr>
        <w:tblStyle w:val="Table2"/>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76"/>
        <w:gridCol w:w="3177"/>
        <w:gridCol w:w="3177"/>
        <w:tblGridChange w:id="0">
          <w:tblGrid>
            <w:gridCol w:w="3176"/>
            <w:gridCol w:w="3177"/>
            <w:gridCol w:w="317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Type de fraude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Pourcentage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Description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SIM Swap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25%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Vol de numéro téléphone + accès Mobile Money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Phishing Mobile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8">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9">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SMS/Email frauduleux pour récupérer codes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Transferts non autorisés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Accès illégal aux comptes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Prise de contrôle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15%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Usurpation d'identité numérique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Fraude commerçant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10%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Commerçants malveillants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Autres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8%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Diverses méthodes                        </w:t>
            </w:r>
          </w:p>
        </w:tc>
      </w:tr>
    </w:tbl>
    <w:p w:rsidR="00000000" w:rsidDel="00000000" w:rsidP="00000000" w:rsidRDefault="00000000" w:rsidRPr="00000000" w14:paraId="000001A6">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A7">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rPr>
      </w:pPr>
      <w:r w:rsidDel="00000000" w:rsidR="00000000" w:rsidRPr="00000000">
        <w:rPr>
          <w:b w:val="1"/>
          <w:bCs w:val="1"/>
          <w:color w:val="000000"/>
          <w:u w:val="single"/>
          <w:rtl w:val="0"/>
        </w:rPr>
        <w:t xml:space="preserve">Tableau 1.2 : </w:t>
      </w:r>
      <w:r w:rsidDel="00000000" w:rsidR="00000000" w:rsidRPr="00000000">
        <w:rPr>
          <w:color w:val="000000"/>
          <w:rtl w:val="0"/>
        </w:rPr>
        <w:t xml:space="preserve">Types de fraude dans le contexte africain (BCEAO 2023)</w:t>
      </w:r>
    </w:p>
    <w:p w:rsidR="00000000" w:rsidDel="00000000" w:rsidP="00000000" w:rsidRDefault="00000000" w:rsidRPr="00000000" w14:paraId="000001A8">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pPr>
      <w:r w:rsidDel="00000000" w:rsidR="00000000" w:rsidRPr="00000000">
        <w:rPr/>
        <w:drawing>
          <wp:inline distB="114300" distT="114300" distL="114300" distR="114300">
            <wp:extent cx="5959800" cy="3581400"/>
            <wp:effectExtent b="0" l="0" r="0" t="0"/>
            <wp:docPr id="4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59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72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1AA">
      <w:pPr>
        <w:ind w:left="72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1AB">
      <w:pPr>
        <w:pStyle w:val="Heading2"/>
        <w:numPr>
          <w:ilvl w:val="0"/>
          <w:numId w:val="1"/>
        </w:numPr>
        <w:ind w:left="720" w:hanging="720"/>
        <w:rPr/>
      </w:pPr>
      <w:bookmarkStart w:colFirst="0" w:colLast="0" w:name="_heading=h.19wyccar9zoc" w:id="46"/>
      <w:bookmarkEnd w:id="46"/>
      <w:r w:rsidDel="00000000" w:rsidR="00000000" w:rsidRPr="00000000">
        <w:rPr>
          <w:rtl w:val="0"/>
        </w:rPr>
        <w:t xml:space="preserve">Conclusion</w:t>
      </w:r>
    </w:p>
    <w:p w:rsidR="00000000" w:rsidDel="00000000" w:rsidP="00000000" w:rsidRDefault="00000000" w:rsidRPr="00000000" w14:paraId="000001AC">
      <w:pPr>
        <w:ind w:left="72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1AD">
      <w:pPr>
        <w:rPr>
          <w:rFonts w:ascii="Roboto" w:cs="Roboto" w:eastAsia="Roboto" w:hAnsi="Roboto"/>
          <w:color w:val="374151"/>
          <w:sz w:val="24"/>
          <w:szCs w:val="24"/>
        </w:rPr>
      </w:pPr>
      <w:r w:rsidDel="00000000" w:rsidR="00000000" w:rsidRPr="00000000">
        <w:rPr>
          <w:rtl w:val="0"/>
        </w:rPr>
        <w:t xml:space="preserve">L’état de l’art montre que la détection de fraude évolue rapidement avec l’arrivée de l’intelligence artificielle et des systèmes distribués. Les approches traditionnelles sont insuffisantes pour les besoins actuels, tandis que les modèles modernes offrent de meilleures performances mais nécessitent encore des efforts d’explicabilité et d’optimisation.</w:t>
        <w:br w:type="textWrapping"/>
        <w:t xml:space="preserve">Le projet SÉNTRA s’inscrit donc dans une logique d’amélioration continue, en s’appuyant sur les meilleures techniques existantes tout en tenant compte des besoins spécifiques des institutions financières africaines.</w:t>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Title"/>
        <w:jc w:val="left"/>
        <w:rPr/>
      </w:pPr>
      <w:bookmarkStart w:colFirst="0" w:colLast="0" w:name="_heading=h.igtp2pw6m7l" w:id="47"/>
      <w:bookmarkEnd w:id="47"/>
      <w:r w:rsidDel="00000000" w:rsidR="00000000" w:rsidRPr="00000000">
        <w:rPr>
          <w:rtl w:val="0"/>
        </w:rPr>
      </w:r>
    </w:p>
    <w:p w:rsidR="00000000" w:rsidDel="00000000" w:rsidP="00000000" w:rsidRDefault="00000000" w:rsidRPr="00000000" w14:paraId="000001BF">
      <w:pPr>
        <w:pStyle w:val="Title"/>
        <w:rPr/>
      </w:pPr>
      <w:bookmarkStart w:colFirst="0" w:colLast="0" w:name="_heading=h.dmo7li18wcdv" w:id="48"/>
      <w:bookmarkEnd w:id="48"/>
      <w:r w:rsidDel="00000000" w:rsidR="00000000" w:rsidRPr="00000000">
        <w:rPr>
          <w:rtl w:val="0"/>
        </w:rPr>
      </w:r>
    </w:p>
    <w:p w:rsidR="00000000" w:rsidDel="00000000" w:rsidP="00000000" w:rsidRDefault="00000000" w:rsidRPr="00000000" w14:paraId="000001C0">
      <w:pPr>
        <w:pStyle w:val="Title"/>
        <w:rPr/>
      </w:pPr>
      <w:bookmarkStart w:colFirst="0" w:colLast="0" w:name="_heading=h.bemkszrsyyyr" w:id="49"/>
      <w:bookmarkEnd w:id="49"/>
      <w:r w:rsidDel="00000000" w:rsidR="00000000" w:rsidRPr="00000000">
        <w:rPr>
          <w:rtl w:val="0"/>
        </w:rPr>
      </w:r>
    </w:p>
    <w:p w:rsidR="00000000" w:rsidDel="00000000" w:rsidP="00000000" w:rsidRDefault="00000000" w:rsidRPr="00000000" w14:paraId="000001C1">
      <w:pPr>
        <w:pStyle w:val="Title"/>
        <w:rPr/>
      </w:pPr>
      <w:bookmarkStart w:colFirst="0" w:colLast="0" w:name="_heading=h.qfey90nppme1" w:id="50"/>
      <w:bookmarkEnd w:id="50"/>
      <w:r w:rsidDel="00000000" w:rsidR="00000000" w:rsidRPr="00000000">
        <w:rPr>
          <w:rtl w:val="0"/>
        </w:rPr>
      </w:r>
    </w:p>
    <w:p w:rsidR="00000000" w:rsidDel="00000000" w:rsidP="00000000" w:rsidRDefault="00000000" w:rsidRPr="00000000" w14:paraId="000001C2">
      <w:pPr>
        <w:pStyle w:val="Title"/>
        <w:jc w:val="left"/>
        <w:rPr/>
      </w:pPr>
      <w:bookmarkStart w:colFirst="0" w:colLast="0" w:name="_heading=h.7vxupftith2r" w:id="51"/>
      <w:bookmarkEnd w:id="51"/>
      <w:r w:rsidDel="00000000" w:rsidR="00000000" w:rsidRPr="00000000">
        <w:rPr>
          <w:rtl w:val="0"/>
        </w:rPr>
      </w:r>
    </w:p>
    <w:p w:rsidR="00000000" w:rsidDel="00000000" w:rsidP="00000000" w:rsidRDefault="00000000" w:rsidRPr="00000000" w14:paraId="000001C3">
      <w:pPr>
        <w:pStyle w:val="Title"/>
        <w:rPr/>
      </w:pPr>
      <w:r w:rsidDel="00000000" w:rsidR="00000000" w:rsidRPr="00000000">
        <w:rPr>
          <w:rtl w:val="0"/>
        </w:rPr>
      </w:r>
    </w:p>
    <w:p w:rsidR="00000000" w:rsidDel="00000000" w:rsidP="00000000" w:rsidRDefault="00000000" w:rsidRPr="00000000" w14:paraId="000001C4">
      <w:pPr>
        <w:pStyle w:val="Heading1"/>
        <w:ind w:left="0" w:firstLine="0"/>
        <w:jc w:val="left"/>
        <w:rPr/>
      </w:pPr>
      <w:bookmarkStart w:colFirst="0" w:colLast="0" w:name="_heading=h.jx48hxgobf33" w:id="52"/>
      <w:bookmarkEnd w:id="52"/>
      <w:r w:rsidDel="00000000" w:rsidR="00000000" w:rsidRPr="00000000">
        <w:rPr>
          <w:sz w:val="36"/>
          <w:szCs w:val="36"/>
          <w:rtl w:val="0"/>
        </w:rPr>
        <w:t xml:space="preserve">CHAPITRE II : Analyse de besoins et Méthodologie</w:t>
      </w: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2"/>
        <w:rPr>
          <w:rFonts w:ascii="Roboto" w:cs="Roboto" w:eastAsia="Roboto" w:hAnsi="Roboto"/>
          <w:color w:val="374151"/>
          <w:sz w:val="24"/>
          <w:szCs w:val="24"/>
        </w:rPr>
      </w:pPr>
      <w:bookmarkStart w:colFirst="0" w:colLast="0" w:name="_heading=h.23ckvvd" w:id="53"/>
      <w:bookmarkEnd w:id="53"/>
      <w:r w:rsidDel="00000000" w:rsidR="00000000" w:rsidRPr="00000000">
        <w:rPr>
          <w:rtl w:val="0"/>
        </w:rPr>
        <w:t xml:space="preserve">I. Spécification des besoins et des données</w:t>
        <w:br w:type="textWrapping"/>
      </w:r>
      <w:r w:rsidDel="00000000" w:rsidR="00000000" w:rsidRPr="00000000">
        <w:rPr>
          <w:rtl w:val="0"/>
        </w:rPr>
      </w:r>
    </w:p>
    <w:p w:rsidR="00000000" w:rsidDel="00000000" w:rsidP="00000000" w:rsidRDefault="00000000" w:rsidRPr="00000000" w14:paraId="000001C6">
      <w:pPr>
        <w:pStyle w:val="Heading3"/>
        <w:numPr>
          <w:ilvl w:val="0"/>
          <w:numId w:val="34"/>
        </w:numPr>
        <w:ind w:left="2160" w:hanging="360"/>
        <w:rPr/>
      </w:pPr>
      <w:bookmarkStart w:colFirst="0" w:colLast="0" w:name="_heading=h.kkmny0bjqwj1" w:id="54"/>
      <w:bookmarkEnd w:id="54"/>
      <w:r w:rsidDel="00000000" w:rsidR="00000000" w:rsidRPr="00000000">
        <w:rPr>
          <w:rtl w:val="0"/>
        </w:rPr>
        <w:t xml:space="preserve">Analyse et spécification des besoins</w:t>
      </w:r>
    </w:p>
    <w:p w:rsidR="00000000" w:rsidDel="00000000" w:rsidP="00000000" w:rsidRDefault="00000000" w:rsidRPr="00000000" w14:paraId="000001C7">
      <w:pPr>
        <w:pBdr>
          <w:top w:color="d9d9e3" w:space="0" w:sz="0" w:val="none"/>
          <w:left w:color="d9d9e3" w:space="0" w:sz="0" w:val="none"/>
          <w:bottom w:color="d9d9e3" w:space="0" w:sz="0" w:val="none"/>
          <w:right w:color="d9d9e3" w:space="0" w:sz="0" w:val="none"/>
          <w:between w:color="d9d9e3" w:space="0" w:sz="0" w:val="none"/>
        </w:pBdr>
        <w:rPr/>
      </w:pPr>
      <w:r w:rsidDel="00000000" w:rsidR="00000000" w:rsidRPr="00000000">
        <w:rPr>
          <w:rtl w:val="0"/>
        </w:rPr>
      </w:r>
    </w:p>
    <w:p w:rsidR="00000000" w:rsidDel="00000000" w:rsidP="00000000" w:rsidRDefault="00000000" w:rsidRPr="00000000" w14:paraId="000001C8">
      <w:pPr>
        <w:pBdr>
          <w:top w:color="d9d9e3" w:space="0" w:sz="0" w:val="none"/>
          <w:left w:color="d9d9e3" w:space="0" w:sz="0" w:val="none"/>
          <w:bottom w:color="d9d9e3" w:space="0" w:sz="0" w:val="none"/>
          <w:right w:color="d9d9e3" w:space="0" w:sz="0" w:val="none"/>
          <w:between w:color="d9d9e3" w:space="0" w:sz="0" w:val="none"/>
        </w:pBdr>
        <w:rPr/>
      </w:pPr>
      <w:r w:rsidDel="00000000" w:rsidR="00000000" w:rsidRPr="00000000">
        <w:rPr>
          <w:rtl w:val="0"/>
        </w:rPr>
        <w:t xml:space="preserve">Le développement de SÉNTRA part du constat que les institutions financières africaines font face à une augmentation importante des transactions numériques, accompagnée d’un risque croissant de fraude. Les équipes de sécurité disposent parfois de moyens limités, ce qui rend difficile la détection rapide des comportements suspects. Dans ce contexte, un système automatisé doit répondre à plusieurs besoins essentiels.</w:t>
      </w:r>
    </w:p>
    <w:p w:rsidR="00000000" w:rsidDel="00000000" w:rsidP="00000000" w:rsidRDefault="00000000" w:rsidRPr="00000000" w14:paraId="000001C9">
      <w:pPr>
        <w:pBdr>
          <w:top w:color="d9d9e3" w:space="0" w:sz="0" w:val="none"/>
          <w:left w:color="d9d9e3" w:space="0" w:sz="0" w:val="none"/>
          <w:bottom w:color="d9d9e3" w:space="0" w:sz="0" w:val="none"/>
          <w:right w:color="d9d9e3" w:space="0" w:sz="0" w:val="none"/>
          <w:between w:color="d9d9e3" w:space="0" w:sz="0" w:val="none"/>
        </w:pBdr>
        <w:ind w:left="720" w:firstLine="0"/>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besoins principaux peuvent être résumés ainsi :</w:t>
      </w:r>
    </w:p>
    <w:p w:rsidR="00000000" w:rsidDel="00000000" w:rsidP="00000000" w:rsidRDefault="00000000" w:rsidRPr="00000000" w14:paraId="000001C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Détection automatique du risque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le système doit analyser chaque transaction et retourner un score de fraude accompagné d’un niveau de risque (faible, moyen, élevé).</w:t>
      </w:r>
    </w:p>
    <w:p w:rsidR="00000000" w:rsidDel="00000000" w:rsidP="00000000" w:rsidRDefault="00000000" w:rsidRPr="00000000" w14:paraId="000001C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Traitement en temps quasi réel</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les banques utilisent des systèmes nécessitant une réaction très rapide</w:t>
      </w:r>
    </w:p>
    <w:p w:rsidR="00000000" w:rsidDel="00000000" w:rsidP="00000000" w:rsidRDefault="00000000" w:rsidRPr="00000000" w14:paraId="000001C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Explicabilité des décisions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dans un contexte bancaire africain où la confiance est essentielle, les analystes doivent comprendre pourquoi une transaction est considérée risquée. L’intégration des outils d’explicabilité (SHAP) répond à ce besoin.</w:t>
      </w:r>
    </w:p>
    <w:p w:rsidR="00000000" w:rsidDel="00000000" w:rsidP="00000000" w:rsidRDefault="00000000" w:rsidRPr="00000000" w14:paraId="000001C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Interface lisible et intuitive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la solution doit présenter les transactions, les analyses et les alertes dans un tableau de bord clair, adapté aux équipes techniques mais aussi aux utilisateurs ayant un niveau informatique intermédiaire.</w:t>
      </w:r>
    </w:p>
    <w:p w:rsidR="00000000" w:rsidDel="00000000" w:rsidP="00000000" w:rsidRDefault="00000000" w:rsidRPr="00000000" w14:paraId="000001C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Simplicité de déploiement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les petites banques et fintechs africaines n’ont pas toujours des équipes DevOps ou de grosses infrastructures. SÉNTRA doit pouvoir être déployé avec Docker Compose, sans dépendances lourdes.</w:t>
      </w:r>
    </w:p>
    <w:p w:rsidR="00000000" w:rsidDel="00000000" w:rsidP="00000000" w:rsidRDefault="00000000" w:rsidRPr="00000000" w14:paraId="000001D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Coût réduit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contrairement aux solutions commerciales de détection de fraude, souvent très coûteuses, SÉNTRA doit offrir une alternative accessible pour les établissements ayant un budget limité.</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Ces besoins orientent l’ensemble des choix techniques du projet : FastAPI pour la rapidité, modèles ML légers, PostgreSQL et Redis pour la performance, interface web moderne mais simple à maintenir.</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3"/>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2"/>
        <w:gridCol w:w="2382"/>
        <w:gridCol w:w="2383"/>
        <w:gridCol w:w="2383"/>
        <w:tblGridChange w:id="0">
          <w:tblGrid>
            <w:gridCol w:w="2382"/>
            <w:gridCol w:w="2382"/>
            <w:gridCol w:w="2383"/>
            <w:gridCol w:w="238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ID Besoin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Priorité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Statut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BF-001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Détection automatique des transactions suspectes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Haute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Implémenté</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BF-002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Score de risque avec 3 niveaux (Faible/Moyen/Élevé)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Haute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Implémenté</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BF-003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Explicabilité des décisions (SHAP)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Haute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Implémenté</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BF-004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Tableau de bord temps réel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Haute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Implémenté</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BF-005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Recherche et filtrage avancé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Moyenne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Implémenté</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BF-006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Export des données (CSV)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Moyenne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Implémenté</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BF-007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Alertes notifications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Basse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Partiel</w:t>
            </w:r>
            <w:r w:rsidDel="00000000" w:rsidR="00000000" w:rsidRPr="00000000">
              <w:rPr>
                <w:rtl w:val="0"/>
              </w:rPr>
            </w:r>
          </w:p>
        </w:tc>
      </w:tr>
    </w:tbl>
    <w:p w:rsidR="00000000" w:rsidDel="00000000" w:rsidP="00000000" w:rsidRDefault="00000000" w:rsidRPr="00000000" w14:paraId="000001F3">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u w:val="single"/>
        </w:rPr>
      </w:pPr>
      <w:r w:rsidDel="00000000" w:rsidR="00000000" w:rsidRPr="00000000">
        <w:rPr>
          <w:rtl w:val="0"/>
        </w:rPr>
      </w:r>
    </w:p>
    <w:p w:rsidR="00000000" w:rsidDel="00000000" w:rsidP="00000000" w:rsidRDefault="00000000" w:rsidRPr="00000000" w14:paraId="000001F4">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b w:val="1"/>
          <w:bCs w:val="1"/>
          <w:color w:val="000000"/>
          <w:u w:val="single"/>
          <w:rtl w:val="0"/>
        </w:rPr>
        <w:t xml:space="preserve">Tableau 2.1 :</w:t>
      </w:r>
      <w:r w:rsidDel="00000000" w:rsidR="00000000" w:rsidRPr="00000000">
        <w:rPr>
          <w:color w:val="000000"/>
          <w:sz w:val="21"/>
          <w:szCs w:val="21"/>
          <w:rtl w:val="0"/>
        </w:rPr>
        <w:t xml:space="preserve"> Spécification des besoins fonctionnels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246366</wp:posOffset>
            </wp:positionV>
            <wp:extent cx="3659188" cy="3248025"/>
            <wp:effectExtent b="0" l="0" r="0" t="0"/>
            <wp:wrapNone/>
            <wp:docPr id="58"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659188" cy="3248025"/>
                    </a:xfrm>
                    <a:prstGeom prst="rect"/>
                    <a:ln/>
                  </pic:spPr>
                </pic:pic>
              </a:graphicData>
            </a:graphic>
          </wp:anchor>
        </w:drawing>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f1115"/>
        </w:rPr>
      </w:pPr>
      <w:r w:rsidDel="00000000" w:rsidR="00000000" w:rsidRPr="00000000">
        <w:rPr>
          <w:color w:val="0f1115"/>
          <w:rtl w:val="0"/>
        </w:rPr>
        <w:t xml:space="preserve">Figure 2.1 : Diagramme UML des cas d'utilisation du système SÉNTRA</w:t>
      </w:r>
    </w:p>
    <w:p w:rsidR="00000000" w:rsidDel="00000000" w:rsidP="00000000" w:rsidRDefault="00000000" w:rsidRPr="00000000" w14:paraId="00000212">
      <w:pPr>
        <w:widowControl w:val="1"/>
        <w:rPr>
          <w:color w:val="0f1115"/>
        </w:rPr>
      </w:pPr>
      <w:r w:rsidDel="00000000" w:rsidR="00000000" w:rsidRPr="00000000">
        <w:rPr>
          <w:color w:val="0f1115"/>
          <w:rtl w:val="0"/>
        </w:rPr>
        <w:t xml:space="preserve">Représentation des acteurs (Administrateur, Analyste de fraude, Système bancaire) et de leurs interactions avec les fonctionnalités principales du système de détection de fraude.</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4">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15">
      <w:pPr>
        <w:pStyle w:val="Heading3"/>
        <w:numPr>
          <w:ilvl w:val="0"/>
          <w:numId w:val="34"/>
        </w:numPr>
        <w:ind w:left="2160" w:hanging="360"/>
        <w:rPr/>
      </w:pPr>
      <w:bookmarkStart w:colFirst="0" w:colLast="0" w:name="_heading=h.icg3kgo1r2uw" w:id="55"/>
      <w:bookmarkEnd w:id="55"/>
      <w:r w:rsidDel="00000000" w:rsidR="00000000" w:rsidRPr="00000000">
        <w:rPr>
          <w:rtl w:val="0"/>
        </w:rPr>
        <w:t xml:space="preserve">Sources de Données </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données utilisées dans SÉNTRA s’appuient sur deux catégories principales :</w:t>
      </w:r>
    </w:p>
    <w:p w:rsidR="00000000" w:rsidDel="00000000" w:rsidP="00000000" w:rsidRDefault="00000000" w:rsidRPr="00000000" w14:paraId="00000217">
      <w:pPr>
        <w:pStyle w:val="Heading4"/>
        <w:tabs>
          <w:tab w:val="left" w:leader="none" w:pos="720"/>
        </w:tabs>
        <w:rPr>
          <w:sz w:val="22"/>
          <w:szCs w:val="22"/>
        </w:rPr>
      </w:pPr>
      <w:r w:rsidDel="00000000" w:rsidR="00000000" w:rsidRPr="00000000">
        <w:rPr>
          <w:b w:val="1"/>
          <w:bCs w:val="1"/>
          <w:sz w:val="22"/>
          <w:szCs w:val="22"/>
          <w:rtl w:val="0"/>
        </w:rPr>
        <w:t xml:space="preserve">a) </w:t>
      </w:r>
      <w:r w:rsidDel="00000000" w:rsidR="00000000" w:rsidRPr="00000000">
        <w:rPr>
          <w:rtl w:val="0"/>
        </w:rPr>
        <w:t xml:space="preserve">Données synthétiques réalistes</w:t>
      </w:r>
      <w:r w:rsidDel="00000000" w:rsidR="00000000" w:rsidRPr="00000000">
        <w:rPr>
          <w:b w:val="1"/>
          <w:bCs w:val="1"/>
          <w:sz w:val="22"/>
          <w:szCs w:val="22"/>
          <w:rtl w:val="0"/>
        </w:rPr>
        <w:t xml:space="preserve"> </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modèle a été entraîné sur 10 000 transactions simulées, construites à partir de tendances réelles observées dans l’UEMOA (BCEAO 2023). Ces données incluent :</w:t>
      </w:r>
    </w:p>
    <w:p w:rsidR="00000000" w:rsidDel="00000000" w:rsidP="00000000" w:rsidRDefault="00000000" w:rsidRPr="00000000" w14:paraId="0000021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Montants variés (1 000 à 1 000 000 XOF),</w:t>
      </w:r>
    </w:p>
    <w:p w:rsidR="00000000" w:rsidDel="00000000" w:rsidP="00000000" w:rsidRDefault="00000000" w:rsidRPr="00000000" w14:paraId="0000021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Types de transactions les plus courants (paiement, transfert, retrait…),</w:t>
      </w:r>
    </w:p>
    <w:p w:rsidR="00000000" w:rsidDel="00000000" w:rsidP="00000000" w:rsidRDefault="00000000" w:rsidRPr="00000000" w14:paraId="0000021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Localisations représentatives de plusieurs villes africaines,</w:t>
      </w:r>
    </w:p>
    <w:p w:rsidR="00000000" w:rsidDel="00000000" w:rsidP="00000000" w:rsidRDefault="00000000" w:rsidRPr="00000000" w14:paraId="0000021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Proportion de fraude réaliste (~2.5%),</w:t>
      </w:r>
    </w:p>
    <w:p w:rsidR="00000000" w:rsidDel="00000000" w:rsidP="00000000" w:rsidRDefault="00000000" w:rsidRPr="00000000" w14:paraId="000002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Répartition temporelle sur 90 jours.</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Ces données permettent d'entraîner un modèle fidèle aux comportements observés dans les services financiers africains, sans manipuler de données confidentielles.</w:t>
      </w:r>
    </w:p>
    <w:p w:rsidR="00000000" w:rsidDel="00000000" w:rsidP="00000000" w:rsidRDefault="00000000" w:rsidRPr="00000000" w14:paraId="0000021F">
      <w:pPr>
        <w:pStyle w:val="Heading4"/>
        <w:tabs>
          <w:tab w:val="left" w:leader="none" w:pos="720"/>
        </w:tabs>
        <w:rPr>
          <w:sz w:val="22"/>
          <w:szCs w:val="22"/>
        </w:rPr>
      </w:pPr>
      <w:r w:rsidDel="00000000" w:rsidR="00000000" w:rsidRPr="00000000">
        <w:rPr>
          <w:b w:val="1"/>
          <w:bCs w:val="1"/>
          <w:sz w:val="22"/>
          <w:szCs w:val="22"/>
          <w:rtl w:val="0"/>
        </w:rPr>
        <w:t xml:space="preserve">b) </w:t>
      </w:r>
      <w:r w:rsidDel="00000000" w:rsidR="00000000" w:rsidRPr="00000000">
        <w:rPr>
          <w:rtl w:val="0"/>
        </w:rPr>
        <w:t xml:space="preserve">Données collectées automatiquement pendant l’utilisation</w:t>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Lors de l'utilisation du système, chaque transaction analysée est :</w:t>
      </w:r>
    </w:p>
    <w:p w:rsidR="00000000" w:rsidDel="00000000" w:rsidP="00000000" w:rsidRDefault="00000000" w:rsidRPr="00000000" w14:paraId="0000022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Transmise à l’API du backend,</w:t>
      </w:r>
    </w:p>
    <w:p w:rsidR="00000000" w:rsidDel="00000000" w:rsidP="00000000" w:rsidRDefault="00000000" w:rsidRPr="00000000" w14:paraId="0000022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Validée et enrichie,</w:t>
      </w:r>
    </w:p>
    <w:p w:rsidR="00000000" w:rsidDel="00000000" w:rsidP="00000000" w:rsidRDefault="00000000" w:rsidRPr="00000000" w14:paraId="0000022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Stockée dans PostgreSQL,</w:t>
      </w:r>
    </w:p>
    <w:p w:rsidR="00000000" w:rsidDel="00000000" w:rsidP="00000000" w:rsidRDefault="00000000" w:rsidRPr="00000000" w14:paraId="0000022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Utilisée par la suite pour alimenter le tableau de bord et l’historique.</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Ces données jouent un rôle important pour l’amélioration progressive du système et pour les travaux d’analyse réalisés dans le cadre du mémoire.</w:t>
      </w:r>
    </w:p>
    <w:tbl>
      <w:tblPr>
        <w:tblStyle w:val="Table4"/>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76"/>
        <w:gridCol w:w="3177"/>
        <w:gridCol w:w="3177"/>
        <w:tblGridChange w:id="0">
          <w:tblGrid>
            <w:gridCol w:w="3176"/>
            <w:gridCol w:w="3177"/>
            <w:gridCol w:w="317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Paramètre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Valeur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Justification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Nombre total transactions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Suffisant pour entraînement ML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Taux de fraude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2.54% (256 fraudes)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Basé sur stats BCEAO 2023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Période couverte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90 jours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Saisonnalité complète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Plage montants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1,000 - 1,000,000 XOF</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Réaliste contexte africain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Types transactions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 (transfert, paiement, etc.)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Couverture complète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Villes couvertes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15 (capitales UEMOA)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Représentativité géographique    </w:t>
            </w:r>
          </w:p>
        </w:tc>
      </w:tr>
    </w:tbl>
    <w:p w:rsidR="00000000" w:rsidDel="00000000" w:rsidP="00000000" w:rsidRDefault="00000000" w:rsidRPr="00000000" w14:paraId="0000023B">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u w:val="single"/>
        </w:rPr>
      </w:pPr>
      <w:r w:rsidDel="00000000" w:rsidR="00000000" w:rsidRPr="00000000">
        <w:rPr>
          <w:rtl w:val="0"/>
        </w:rPr>
      </w:r>
    </w:p>
    <w:p w:rsidR="00000000" w:rsidDel="00000000" w:rsidP="00000000" w:rsidRDefault="00000000" w:rsidRPr="00000000" w14:paraId="0000023C">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rPr>
      </w:pPr>
      <w:r w:rsidDel="00000000" w:rsidR="00000000" w:rsidRPr="00000000">
        <w:rPr>
          <w:b w:val="1"/>
          <w:bCs w:val="1"/>
          <w:color w:val="000000"/>
          <w:u w:val="single"/>
          <w:rtl w:val="0"/>
        </w:rPr>
        <w:t xml:space="preserve">Tableau 2.2 :</w:t>
      </w:r>
      <w:r w:rsidDel="00000000" w:rsidR="00000000" w:rsidRPr="00000000">
        <w:rPr>
          <w:color w:val="000000"/>
          <w:rtl w:val="0"/>
        </w:rPr>
        <w:t xml:space="preserve"> Caractéristiques des données synthétiques générées</w:t>
      </w:r>
    </w:p>
    <w:p w:rsidR="00000000" w:rsidDel="00000000" w:rsidP="00000000" w:rsidRDefault="00000000" w:rsidRPr="00000000" w14:paraId="0000023D">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rtl w:val="0"/>
        </w:rPr>
      </w:r>
    </w:p>
    <w:p w:rsidR="00000000" w:rsidDel="00000000" w:rsidP="00000000" w:rsidRDefault="00000000" w:rsidRPr="00000000" w14:paraId="0000023E">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2430463</wp:posOffset>
            </wp:positionH>
            <wp:positionV relativeFrom="paragraph">
              <wp:posOffset>219075</wp:posOffset>
            </wp:positionV>
            <wp:extent cx="756297" cy="2306706"/>
            <wp:effectExtent b="0" l="0" r="0" t="0"/>
            <wp:wrapNone/>
            <wp:docPr id="5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756297" cy="2306706"/>
                    </a:xfrm>
                    <a:prstGeom prst="rect"/>
                    <a:ln/>
                  </pic:spPr>
                </pic:pic>
              </a:graphicData>
            </a:graphic>
          </wp:anchor>
        </w:drawing>
      </w:r>
    </w:p>
    <w:p w:rsidR="00000000" w:rsidDel="00000000" w:rsidP="00000000" w:rsidRDefault="00000000" w:rsidRPr="00000000" w14:paraId="0000023F">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0">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1">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2">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3">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4">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5">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6">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7">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8">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9">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A">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B">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C">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D">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162595</wp:posOffset>
            </wp:positionV>
            <wp:extent cx="5959800" cy="1638300"/>
            <wp:effectExtent b="0" l="0" r="0" t="0"/>
            <wp:wrapNone/>
            <wp:docPr id="5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59800" cy="1638300"/>
                    </a:xfrm>
                    <a:prstGeom prst="rect"/>
                    <a:ln/>
                  </pic:spPr>
                </pic:pic>
              </a:graphicData>
            </a:graphic>
          </wp:anchor>
        </w:drawing>
      </w:r>
    </w:p>
    <w:p w:rsidR="00000000" w:rsidDel="00000000" w:rsidP="00000000" w:rsidRDefault="00000000" w:rsidRPr="00000000" w14:paraId="0000024E">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4F">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0">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1">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2">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3">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4">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5">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6">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7">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8">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9">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color w:val="374151"/>
          <w:sz w:val="28"/>
          <w:szCs w:val="28"/>
          <w:rtl w:val="0"/>
        </w:rPr>
        <w:t xml:space="preserve">Figure 2.2 : Flux de traitement transactionnel dans SÉNTRA</w:t>
      </w:r>
    </w:p>
    <w:p w:rsidR="00000000" w:rsidDel="00000000" w:rsidP="00000000" w:rsidRDefault="00000000" w:rsidRPr="00000000" w14:paraId="0000025A">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color w:val="374151"/>
          <w:sz w:val="28"/>
          <w:szCs w:val="28"/>
          <w:rtl w:val="0"/>
        </w:rPr>
        <w:t xml:space="preserve">Diagramme illustrant les étapes du pipeline d'analyse : réception, validation, enrichissement, analyse ML, décision, et stockage.</w:t>
      </w:r>
    </w:p>
    <w:p w:rsidR="00000000" w:rsidDel="00000000" w:rsidP="00000000" w:rsidRDefault="00000000" w:rsidRPr="00000000" w14:paraId="0000025B">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C">
      <w:pPr>
        <w:pBdr>
          <w:top w:color="d9d9e3" w:space="0" w:sz="0" w:val="none"/>
          <w:left w:color="d9d9e3" w:space="0" w:sz="0" w:val="none"/>
          <w:bottom w:color="d9d9e3" w:space="0" w:sz="0" w:val="none"/>
          <w:right w:color="d9d9e3" w:space="0" w:sz="0" w:val="none"/>
          <w:between w:color="d9d9e3" w:space="0" w:sz="0" w:val="none"/>
        </w:pBdr>
        <w:rPr>
          <w:color w:val="374151"/>
          <w:sz w:val="28"/>
          <w:szCs w:val="28"/>
        </w:rPr>
      </w:pPr>
      <w:r w:rsidDel="00000000" w:rsidR="00000000" w:rsidRPr="00000000">
        <w:rPr>
          <w:rtl w:val="0"/>
        </w:rPr>
      </w:r>
    </w:p>
    <w:p w:rsidR="00000000" w:rsidDel="00000000" w:rsidP="00000000" w:rsidRDefault="00000000" w:rsidRPr="00000000" w14:paraId="0000025D">
      <w:pPr>
        <w:pStyle w:val="Heading3"/>
        <w:numPr>
          <w:ilvl w:val="0"/>
          <w:numId w:val="34"/>
        </w:numPr>
        <w:ind w:left="2160" w:hanging="360"/>
        <w:rPr/>
      </w:pPr>
      <w:bookmarkStart w:colFirst="0" w:colLast="0" w:name="_heading=h.ocu9siafys3e" w:id="56"/>
      <w:bookmarkEnd w:id="56"/>
      <w:r w:rsidDel="00000000" w:rsidR="00000000" w:rsidRPr="00000000">
        <w:rPr>
          <w:rtl w:val="0"/>
        </w:rPr>
        <w:t xml:space="preserve">Processus de Collecte </w:t>
      </w:r>
    </w:p>
    <w:p w:rsidR="00000000" w:rsidDel="00000000" w:rsidP="00000000" w:rsidRDefault="00000000" w:rsidRPr="00000000" w14:paraId="0000025E">
      <w:pPr>
        <w:ind w:left="2160" w:firstLine="0"/>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processus de collecte de données dans SÉNTRA suit une logique simple, adaptée à un prototype et facilement transposable à un système bancaire réel.</w:t>
      </w:r>
    </w:p>
    <w:p w:rsidR="00000000" w:rsidDel="00000000" w:rsidP="00000000" w:rsidRDefault="00000000" w:rsidRPr="00000000" w14:paraId="0000026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Réception de la transaction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Une transaction est envoyée par le frontend vers l’API FastAPI via l’endpoint </w:t>
      </w:r>
      <w:r w:rsidDel="00000000" w:rsidR="00000000" w:rsidRPr="00000000">
        <w:rPr>
          <w:rFonts w:ascii="Courier New" w:cs="Courier New" w:eastAsia="Courier New" w:hAnsi="Courier New"/>
          <w:b w:val="0"/>
          <w:bCs w:val="0"/>
          <w:i w:val="0"/>
          <w:iCs w:val="0"/>
          <w:smallCaps w:val="0"/>
          <w:strike w:val="0"/>
          <w:color w:val="000000"/>
          <w:sz w:val="22"/>
          <w:szCs w:val="22"/>
          <w:u w:val="none"/>
          <w:shd w:fill="auto" w:val="clear"/>
          <w:vertAlign w:val="baseline"/>
          <w:rtl w:val="0"/>
        </w:rPr>
        <w:t xml:space="preserve">/api/v1/detection/analyze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Validation et transformation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FastAPI utilise Pydantic pour vérifier les champs obligatoires (montant, type, date, client, localisation…).</w:t>
        <w:br w:type="textWrapping"/>
        <w:t xml:space="preserve">La transaction est ensuite convertie dans un format exploitable.</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Extraction / enrichissement des features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Avant d’être envoyées au modèle, les données sont enrichies avec des informations comportementales :</w:t>
      </w:r>
    </w:p>
    <w:p w:rsidR="00000000" w:rsidDel="00000000" w:rsidP="00000000" w:rsidRDefault="00000000" w:rsidRPr="00000000" w14:paraId="00000265">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Heure de la transaction,</w:t>
      </w:r>
    </w:p>
    <w:p w:rsidR="00000000" w:rsidDel="00000000" w:rsidP="00000000" w:rsidRDefault="00000000" w:rsidRPr="00000000" w14:paraId="00000266">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Localisation inhabituelle,</w:t>
      </w:r>
    </w:p>
    <w:p w:rsidR="00000000" w:rsidDel="00000000" w:rsidP="00000000" w:rsidRDefault="00000000" w:rsidRPr="00000000" w14:paraId="00000267">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Montant anormal,</w:t>
      </w:r>
    </w:p>
    <w:p w:rsidR="00000000" w:rsidDel="00000000" w:rsidP="00000000" w:rsidRDefault="00000000" w:rsidRPr="00000000" w14:paraId="00000268">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Changement d’appareil,</w:t>
      </w:r>
    </w:p>
    <w:p w:rsidR="00000000" w:rsidDel="00000000" w:rsidP="00000000" w:rsidRDefault="00000000" w:rsidRPr="00000000" w14:paraId="0000026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Fréquence récente des transactions.</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Analyse par les modèles ML</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La transaction est analysée par un ensemble composé d’un Random Forest (classification) et d’un Isolation Forest (anomalies).</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Stockage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Toutes les transactions, qu'elles soient légitimes ou suspectes, sont sauvegardées dans la base PostgreSQL pour pouvoir être consultées dans le tableau de bord. </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 processus est pensé pour être facilement extensible vers un système bancaire réel, avec la possibilité d’ajouter un flux de données continu via Kafka si nécessaire.</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73">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74">
      <w:pPr>
        <w:pStyle w:val="Heading3"/>
        <w:numPr>
          <w:ilvl w:val="0"/>
          <w:numId w:val="34"/>
        </w:numPr>
        <w:ind w:left="2160" w:hanging="360"/>
        <w:rPr/>
      </w:pPr>
      <w:bookmarkStart w:colFirst="0" w:colLast="0" w:name="_heading=h.9jrmeisr8kca" w:id="57"/>
      <w:bookmarkEnd w:id="57"/>
      <w:r w:rsidDel="00000000" w:rsidR="00000000" w:rsidRPr="00000000">
        <w:rPr>
          <w:rtl w:val="0"/>
        </w:rPr>
        <w:t xml:space="preserve">Pré-processing   des Données </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pré-processing est une étape essentielle, car la qualité des prédictions dépend fortement de la manière dont les données sont préparées.</w:t>
        <w:br w:type="textWrapping"/>
        <w:t xml:space="preserve">Dans SÉNTRA, plusieurs opérations sont réalisées avant l'entraînement des modèles.</w:t>
      </w:r>
    </w:p>
    <w:p w:rsidR="00000000" w:rsidDel="00000000" w:rsidP="00000000" w:rsidRDefault="00000000" w:rsidRPr="00000000" w14:paraId="00000276">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rPr>
      </w:pPr>
      <w:r w:rsidDel="00000000" w:rsidR="00000000" w:rsidRPr="00000000">
        <w:rPr>
          <w:rtl w:val="0"/>
        </w:rPr>
      </w:r>
    </w:p>
    <w:p w:rsidR="00000000" w:rsidDel="00000000" w:rsidP="00000000" w:rsidRDefault="00000000" w:rsidRPr="00000000" w14:paraId="00000277">
      <w:pPr>
        <w:pStyle w:val="Heading4"/>
        <w:tabs>
          <w:tab w:val="left" w:leader="none" w:pos="720"/>
        </w:tabs>
        <w:rPr>
          <w:sz w:val="22"/>
          <w:szCs w:val="22"/>
        </w:rPr>
      </w:pPr>
      <w:r w:rsidDel="00000000" w:rsidR="00000000" w:rsidRPr="00000000">
        <w:rPr>
          <w:b w:val="1"/>
          <w:bCs w:val="1"/>
          <w:sz w:val="22"/>
          <w:szCs w:val="22"/>
          <w:rtl w:val="0"/>
        </w:rPr>
        <w:t xml:space="preserve">a</w:t>
      </w:r>
      <w:r w:rsidDel="00000000" w:rsidR="00000000" w:rsidRPr="00000000">
        <w:rPr>
          <w:rtl w:val="0"/>
        </w:rPr>
        <w:t xml:space="preserve">) Nettoyage des données</w:t>
      </w: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Suppression des doublons,</w:t>
      </w:r>
    </w:p>
    <w:p w:rsidR="00000000" w:rsidDel="00000000" w:rsidP="00000000" w:rsidRDefault="00000000" w:rsidRPr="00000000" w14:paraId="0000027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Correction des types (dates, nombres),</w:t>
      </w:r>
    </w:p>
    <w:p w:rsidR="00000000" w:rsidDel="00000000" w:rsidP="00000000" w:rsidRDefault="00000000" w:rsidRPr="00000000" w14:paraId="0000027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Gestion des valeurs manquantes pour éviter des biais.</w:t>
      </w:r>
    </w:p>
    <w:p w:rsidR="00000000" w:rsidDel="00000000" w:rsidP="00000000" w:rsidRDefault="00000000" w:rsidRPr="00000000" w14:paraId="0000027B">
      <w:pPr>
        <w:pStyle w:val="Heading4"/>
        <w:tabs>
          <w:tab w:val="left" w:leader="none" w:pos="720"/>
        </w:tabs>
        <w:rPr/>
      </w:pPr>
      <w:r w:rsidDel="00000000" w:rsidR="00000000" w:rsidRPr="00000000">
        <w:rPr>
          <w:b w:val="1"/>
          <w:bCs w:val="1"/>
          <w:rtl w:val="0"/>
        </w:rPr>
        <w:t xml:space="preserve">b) Création de variables dérivées (feature engineering)</w:t>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Nous disposons de plusieurs features ajoutées pour mieux capturer le comportement des utilisateurs :</w:t>
      </w:r>
    </w:p>
    <w:p w:rsidR="00000000" w:rsidDel="00000000" w:rsidP="00000000" w:rsidRDefault="00000000" w:rsidRPr="00000000" w14:paraId="000002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Variables temporelles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heure, jour, période de paie, activité nocturne, week-end,</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Variables comportementales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Écart par rapport au montant habituel du client,</w:t>
      </w:r>
    </w:p>
    <w:p w:rsidR="00000000" w:rsidDel="00000000" w:rsidP="00000000" w:rsidRDefault="00000000" w:rsidRPr="00000000" w14:paraId="0000028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Vélocité (nombre de transactions dans la dernière heure / journée),</w:t>
      </w:r>
    </w:p>
    <w:p w:rsidR="00000000" w:rsidDel="00000000" w:rsidP="00000000" w:rsidRDefault="00000000" w:rsidRPr="00000000" w14:paraId="0000028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Changement d’appareil,</w:t>
      </w:r>
    </w:p>
    <w:p w:rsidR="00000000" w:rsidDel="00000000" w:rsidP="00000000" w:rsidRDefault="00000000" w:rsidRPr="00000000" w14:paraId="0000028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Transaction atypique par rapport au profil client,</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Variables géographiques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Distance entre la localisation actuelle et le domicile,</w:t>
      </w:r>
    </w:p>
    <w:p w:rsidR="00000000" w:rsidDel="00000000" w:rsidP="00000000" w:rsidRDefault="00000000" w:rsidRPr="00000000" w14:paraId="0000028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Détection d’une localisation inhabituelle,</w:t>
      </w:r>
    </w:p>
    <w:p w:rsidR="00000000" w:rsidDel="00000000" w:rsidP="00000000" w:rsidRDefault="00000000" w:rsidRPr="00000000" w14:paraId="0000028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Changement de ville dans les dernières 24h.</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Ces variables jouent un rôle central dans la performance du modèle, car elles reflètent des comportements propres au marché africain, notamment la forte utilisation du mobile money et la mobilité géographique.</w:t>
      </w:r>
    </w:p>
    <w:p w:rsidR="00000000" w:rsidDel="00000000" w:rsidP="00000000" w:rsidRDefault="00000000" w:rsidRPr="00000000" w14:paraId="0000028A">
      <w:pPr>
        <w:pStyle w:val="Heading4"/>
        <w:tabs>
          <w:tab w:val="left" w:leader="none" w:pos="720"/>
        </w:tabs>
        <w:rPr/>
      </w:pPr>
      <w:r w:rsidDel="00000000" w:rsidR="00000000" w:rsidRPr="00000000">
        <w:rPr>
          <w:b w:val="1"/>
          <w:bCs w:val="1"/>
          <w:rtl w:val="0"/>
        </w:rPr>
        <w:t xml:space="preserve">c) Encodage et normalisation</w:t>
      </w:r>
      <w:r w:rsidDel="00000000" w:rsidR="00000000" w:rsidRPr="00000000">
        <w:rPr>
          <w:rtl w:val="0"/>
        </w:rPr>
      </w:r>
    </w:p>
    <w:p w:rsidR="00000000" w:rsidDel="00000000" w:rsidP="00000000" w:rsidRDefault="00000000" w:rsidRPr="00000000" w14:paraId="000002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Normalisation des montants,</w:t>
      </w:r>
    </w:p>
    <w:p w:rsidR="00000000" w:rsidDel="00000000" w:rsidP="00000000" w:rsidRDefault="00000000" w:rsidRPr="00000000" w14:paraId="0000028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Encodage des catégories (types de transaction, villes, appareils),</w:t>
      </w:r>
    </w:p>
    <w:p w:rsidR="00000000" w:rsidDel="00000000" w:rsidP="00000000" w:rsidRDefault="00000000" w:rsidRPr="00000000" w14:paraId="000002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Standardisation des distances.</w:t>
      </w:r>
    </w:p>
    <w:p w:rsidR="00000000" w:rsidDel="00000000" w:rsidP="00000000" w:rsidRDefault="00000000" w:rsidRPr="00000000" w14:paraId="0000028E">
      <w:pPr>
        <w:pStyle w:val="Heading4"/>
        <w:tabs>
          <w:tab w:val="left" w:leader="none" w:pos="720"/>
        </w:tabs>
        <w:rPr/>
      </w:pPr>
      <w:r w:rsidDel="00000000" w:rsidR="00000000" w:rsidRPr="00000000">
        <w:rPr>
          <w:b w:val="1"/>
          <w:bCs w:val="1"/>
          <w:rtl w:val="0"/>
        </w:rPr>
        <w:t xml:space="preserve">d) Division du jeu de données</w:t>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Pour garantir une évaluation fiable :</w:t>
      </w:r>
    </w:p>
    <w:p w:rsidR="00000000" w:rsidDel="00000000" w:rsidP="00000000" w:rsidRDefault="00000000" w:rsidRPr="00000000" w14:paraId="0000029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70% entraînement,</w:t>
      </w:r>
    </w:p>
    <w:p w:rsidR="00000000" w:rsidDel="00000000" w:rsidP="00000000" w:rsidRDefault="00000000" w:rsidRPr="00000000" w14:paraId="0000029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15% validation,</w:t>
      </w:r>
    </w:p>
    <w:p w:rsidR="00000000" w:rsidDel="00000000" w:rsidP="00000000" w:rsidRDefault="00000000" w:rsidRPr="00000000" w14:paraId="0000029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15% test.</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 découpage permet d’éviter le surapprentissage et de vérifier la robustesse du système.</w:t>
      </w:r>
    </w:p>
    <w:tbl>
      <w:tblPr>
        <w:tblStyle w:val="Table5"/>
        <w:tblW w:w="101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69"/>
        <w:gridCol w:w="2810"/>
        <w:gridCol w:w="3671"/>
        <w:gridCol w:w="1198"/>
        <w:tblGridChange w:id="0">
          <w:tblGrid>
            <w:gridCol w:w="2469"/>
            <w:gridCol w:w="2810"/>
            <w:gridCol w:w="3671"/>
            <w:gridCol w:w="1198"/>
          </w:tblGrid>
        </w:tblGridChange>
      </w:tblGrid>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Catégorie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Feature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Description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Impact attendu</w:t>
            </w:r>
          </w:p>
        </w:tc>
      </w:tr>
      <w:tr>
        <w:trPr>
          <w:cantSplit w:val="0"/>
          <w:trHeight w:val="10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Temporelle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heure jour  </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est_nuit                     </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est_nuit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Heure de la transaction (0-23)           </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Transaction entre 0h-5h </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Samedi/Dimanche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Fort</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Fort</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Moyen</w:t>
            </w:r>
          </w:p>
        </w:tc>
      </w:tr>
      <w:tr>
        <w:trPr>
          <w:cantSplit w:val="0"/>
          <w:trHeight w:val="10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Comportementale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ecart_moyenne_montant        </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velocite_24h                 </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type_transaction_inhabituel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Écart % vs moyenne client   </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Nb transactions dernières 24h            </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Type différent des habitudes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Très Fort</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Fort</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Moyen</w:t>
            </w:r>
          </w:p>
        </w:tc>
      </w:tr>
      <w:tr>
        <w:trPr>
          <w:cantSplit w:val="0"/>
          <w:trHeight w:val="10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Géographique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distance_domicile            </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localisation_inhabituelle    </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changement_ville_24h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Distance en km du domicile habituel      </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Ville jamais visitée par le client       </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Changement ville récent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Fort</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Très Fort</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Fort</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Technique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nouvel_appareil              </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frequence_session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Premier usage de cet appareil            </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Nombre sessions dernières heures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Fort</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Moyen</w:t>
            </w:r>
          </w:p>
        </w:tc>
      </w:tr>
    </w:tbl>
    <w:p w:rsidR="00000000" w:rsidDel="00000000" w:rsidP="00000000" w:rsidRDefault="00000000" w:rsidRPr="00000000" w14:paraId="000002BD">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b w:val="1"/>
          <w:bCs w:val="1"/>
          <w:color w:val="000000"/>
          <w:u w:val="single"/>
        </w:rPr>
      </w:pPr>
      <w:r w:rsidDel="00000000" w:rsidR="00000000" w:rsidRPr="00000000">
        <w:rPr>
          <w:rtl w:val="0"/>
        </w:rPr>
      </w:r>
    </w:p>
    <w:p w:rsidR="00000000" w:rsidDel="00000000" w:rsidP="00000000" w:rsidRDefault="00000000" w:rsidRPr="00000000" w14:paraId="000002BE">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rPr>
      </w:pPr>
      <w:r w:rsidDel="00000000" w:rsidR="00000000" w:rsidRPr="00000000">
        <w:rPr>
          <w:b w:val="1"/>
          <w:bCs w:val="1"/>
          <w:color w:val="000000"/>
          <w:u w:val="single"/>
          <w:rtl w:val="0"/>
        </w:rPr>
        <w:t xml:space="preserve">Tableau 2.3 :</w:t>
      </w:r>
      <w:r w:rsidDel="00000000" w:rsidR="00000000" w:rsidRPr="00000000">
        <w:rPr>
          <w:color w:val="000000"/>
          <w:rtl w:val="0"/>
        </w:rPr>
        <w:t xml:space="preserve"> Features d'ingénierie pour le modèle ML</w:t>
      </w:r>
    </w:p>
    <w:p w:rsidR="00000000" w:rsidDel="00000000" w:rsidP="00000000" w:rsidRDefault="00000000" w:rsidRPr="00000000" w14:paraId="000002BF">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rPr>
      </w:pPr>
      <w:r w:rsidDel="00000000" w:rsidR="00000000" w:rsidRPr="00000000">
        <w:rPr>
          <w:rtl w:val="0"/>
        </w:rPr>
      </w:r>
    </w:p>
    <w:p w:rsidR="00000000" w:rsidDel="00000000" w:rsidP="00000000" w:rsidRDefault="00000000" w:rsidRPr="00000000" w14:paraId="000002C0">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270551</wp:posOffset>
            </wp:positionV>
            <wp:extent cx="2312987" cy="3105150"/>
            <wp:effectExtent b="0" l="0" r="0" t="0"/>
            <wp:wrapNone/>
            <wp:docPr id="4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312987" cy="3105150"/>
                    </a:xfrm>
                    <a:prstGeom prst="rect"/>
                    <a:ln/>
                  </pic:spPr>
                </pic:pic>
              </a:graphicData>
            </a:graphic>
          </wp:anchor>
        </w:drawing>
      </w:r>
    </w:p>
    <w:p w:rsidR="00000000" w:rsidDel="00000000" w:rsidP="00000000" w:rsidRDefault="00000000" w:rsidRPr="00000000" w14:paraId="000002C1">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2">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3">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4">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5">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6">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7">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8">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9">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A">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Figure 2.3 : Pipeline ETL (Extract-Transform-Load) de SÉNTRA</w:t>
      </w:r>
    </w:p>
    <w:p w:rsidR="00000000" w:rsidDel="00000000" w:rsidP="00000000" w:rsidRDefault="00000000" w:rsidRPr="00000000" w14:paraId="000002CB">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Diagramme illustrant le processus complet d'extraction des données transactionnelles, leur transformation via le feature engineering, et leur chargement dans les différents systèmes de stockage pour analyse et détection de fraude.</w:t>
      </w:r>
    </w:p>
    <w:p w:rsidR="00000000" w:rsidDel="00000000" w:rsidP="00000000" w:rsidRDefault="00000000" w:rsidRPr="00000000" w14:paraId="000002CC">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D">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CE">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1811338</wp:posOffset>
            </wp:positionH>
            <wp:positionV relativeFrom="paragraph">
              <wp:posOffset>219075</wp:posOffset>
            </wp:positionV>
            <wp:extent cx="2189162" cy="5229225"/>
            <wp:effectExtent b="0" l="0" r="0" t="0"/>
            <wp:wrapNone/>
            <wp:docPr id="6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189162" cy="5229225"/>
                    </a:xfrm>
                    <a:prstGeom prst="rect"/>
                    <a:ln/>
                  </pic:spPr>
                </pic:pic>
              </a:graphicData>
            </a:graphic>
          </wp:anchor>
        </w:drawing>
      </w:r>
    </w:p>
    <w:p w:rsidR="00000000" w:rsidDel="00000000" w:rsidP="00000000" w:rsidRDefault="00000000" w:rsidRPr="00000000" w14:paraId="000002CF">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0">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1">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2">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3">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4">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5">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6">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7">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8">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9">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A">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B">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C">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DD">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Figure 2.4 : Architecture technique globale de SÉNTRA</w:t>
      </w:r>
    </w:p>
    <w:p w:rsidR="00000000" w:rsidDel="00000000" w:rsidP="00000000" w:rsidRDefault="00000000" w:rsidRPr="00000000" w14:paraId="000002DE">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Diagramme en couches montrant l'architecture complète du système : interface utilisateur (React), backend (FastAPI), base de données (PostgreSQL/Redis), moteur ML, et infrastructure conteneurisée (Docker).</w:t>
      </w:r>
    </w:p>
    <w:p w:rsidR="00000000" w:rsidDel="00000000" w:rsidP="00000000" w:rsidRDefault="00000000" w:rsidRPr="00000000" w14:paraId="000002DF">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E0">
      <w:pPr>
        <w:pStyle w:val="Heading2"/>
        <w:rPr/>
      </w:pPr>
      <w:bookmarkStart w:colFirst="0" w:colLast="0" w:name="_heading=h.9g5d3tq07h98" w:id="58"/>
      <w:bookmarkEnd w:id="58"/>
      <w:r w:rsidDel="00000000" w:rsidR="00000000" w:rsidRPr="00000000">
        <w:rPr>
          <w:rFonts w:ascii="Roboto" w:cs="Roboto" w:eastAsia="Roboto" w:hAnsi="Roboto"/>
          <w:color w:val="374151"/>
          <w:sz w:val="26"/>
          <w:szCs w:val="26"/>
          <w:rtl w:val="0"/>
        </w:rPr>
        <w:t xml:space="preserve">   II. </w:t>
      </w:r>
      <w:r w:rsidDel="00000000" w:rsidR="00000000" w:rsidRPr="00000000">
        <w:rPr>
          <w:rtl w:val="0"/>
        </w:rPr>
        <w:t xml:space="preserve">Méthodologie </w:t>
      </w:r>
    </w:p>
    <w:p w:rsidR="00000000" w:rsidDel="00000000" w:rsidP="00000000" w:rsidRDefault="00000000" w:rsidRPr="00000000" w14:paraId="000002E1">
      <w:pPr>
        <w:pStyle w:val="Heading2"/>
        <w:rPr>
          <w:rFonts w:ascii="Roboto" w:cs="Roboto" w:eastAsia="Roboto" w:hAnsi="Roboto"/>
          <w:color w:val="374151"/>
          <w:sz w:val="26"/>
          <w:szCs w:val="26"/>
        </w:rPr>
      </w:pPr>
      <w:r w:rsidDel="00000000" w:rsidR="00000000" w:rsidRPr="00000000">
        <w:rPr>
          <w:rtl w:val="0"/>
        </w:rPr>
      </w:r>
    </w:p>
    <w:p w:rsidR="00000000" w:rsidDel="00000000" w:rsidP="00000000" w:rsidRDefault="00000000" w:rsidRPr="00000000" w14:paraId="000002E2">
      <w:pPr>
        <w:pStyle w:val="Heading3"/>
        <w:numPr>
          <w:ilvl w:val="0"/>
          <w:numId w:val="5"/>
        </w:numPr>
        <w:ind w:left="1494" w:hanging="360"/>
        <w:rPr/>
      </w:pPr>
      <w:bookmarkStart w:colFirst="0" w:colLast="0" w:name="_heading=h.10l7ldfet0sj" w:id="59"/>
      <w:bookmarkEnd w:id="59"/>
      <w:r w:rsidDel="00000000" w:rsidR="00000000" w:rsidRPr="00000000">
        <w:rPr>
          <w:rtl w:val="0"/>
        </w:rPr>
        <w:t xml:space="preserve">Choix des Algorithmes et Modèles </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La méthodologie de SÉNTRA repose sur une architecture d’apprentissage automatique composée de deux modèles complémentaires intégrés dans un pipeline d’inférence :</w:t>
      </w:r>
    </w:p>
    <w:p w:rsidR="00000000" w:rsidDel="00000000" w:rsidP="00000000" w:rsidRDefault="00000000" w:rsidRPr="00000000" w14:paraId="000002E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Random Forest Classifier</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(modèle supervisé pour la prédiction du risque)</w:t>
      </w:r>
    </w:p>
    <w:p w:rsidR="00000000" w:rsidDel="00000000" w:rsidP="00000000" w:rsidRDefault="00000000" w:rsidRPr="00000000" w14:paraId="000002E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Isolation Forest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(modèle non supervisé pour la détection d’anomalies)</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Random Forest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est utilisé comme modèle principal. Il s’appuie sur l’agrégation de multiples arbres décisionnels, chacun construit sur un sous-échantillon de données et de variables. Cette approche permet de gérer efficacement l’hétérogénéité des données transactionnelles, souvent caractérisées par des distributions non linéaires, des corrélations complexes et des comportements atypiques.</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Isolation Forest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quant à lui, repose sur l’isolation récursive des observations. Il est particulièrement performant pour identifier les transactions rares ou très éloignées de la distribution principale, ce qui le rend adapté aux environnements où la fraude représente moins de 3 % des données disponibles.</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système combine ensuite les sorties des deux modèles sous la forme d’un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score de risque agrégé</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permettant de classifier chaque transaction selon trois niveaux : </w:t>
      </w:r>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low risk</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medium risk</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et </w:t>
      </w:r>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high risk</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Cette approche hybride garantit une couverture plus large des scénarios de fraude, incluant à la fois les comportements connus et les schémas émergents.</w:t>
      </w:r>
    </w:p>
    <w:p w:rsidR="00000000" w:rsidDel="00000000" w:rsidP="00000000" w:rsidRDefault="00000000" w:rsidRPr="00000000" w14:paraId="000002E9">
      <w:pPr>
        <w:pStyle w:val="Heading3"/>
        <w:ind w:firstLine="1440"/>
        <w:rPr/>
      </w:pPr>
      <w:r w:rsidDel="00000000" w:rsidR="00000000" w:rsidRPr="00000000">
        <w:rPr>
          <w:rtl w:val="0"/>
        </w:rPr>
      </w:r>
    </w:p>
    <w:p w:rsidR="00000000" w:rsidDel="00000000" w:rsidP="00000000" w:rsidRDefault="00000000" w:rsidRPr="00000000" w14:paraId="000002EA">
      <w:pPr>
        <w:pStyle w:val="Heading3"/>
        <w:numPr>
          <w:ilvl w:val="0"/>
          <w:numId w:val="5"/>
        </w:numPr>
        <w:ind w:left="1494" w:hanging="360"/>
        <w:rPr>
          <w:color w:val="000000"/>
        </w:rPr>
      </w:pPr>
      <w:bookmarkStart w:colFirst="0" w:colLast="0" w:name="_heading=h.5pfbu7z00lyi" w:id="60"/>
      <w:bookmarkEnd w:id="60"/>
      <w:r w:rsidDel="00000000" w:rsidR="00000000" w:rsidRPr="00000000">
        <w:rPr>
          <w:color w:val="000000"/>
          <w:rtl w:val="0"/>
        </w:rPr>
        <w:t xml:space="preserve">Justification des Choix </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Plusieurs critères ont guidé la sélection des modèles intégrés à SÉNTRA.</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Random Forest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répond au besoin de stabilité et d’interprétabilité locale. Contrairement aux réseaux neuronaux ou aux architectures profondes, il ne nécessite pas une grande quantité de données frauduleuses pour atteindre de bonnes performances. Sa capacité à gérer les interactions entre variables (montant, vélocité, géolocalisation, variation temporelle) en fait un outil robuste pour les données tabulaires financières.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Isolation Forest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complète cette approche en détectant les anomalies structurelles au sein de l’espace des features. Les transactions très éloignées du “profil normal” du client ou de la distribution générale seront isolées rapidement, ce qui permet d’identifier des fraudes difficiles à repérer par les méthodes supervisées.</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L’approche hybride répond à trois contraintes majeures :</w:t>
      </w:r>
    </w:p>
    <w:p w:rsidR="00000000" w:rsidDel="00000000" w:rsidP="00000000" w:rsidRDefault="00000000" w:rsidRPr="00000000" w14:paraId="000002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Datasets déséquilibrés</w:t>
      </w:r>
      <w:sdt>
        <w:sdtPr>
          <w:id w:val="1210568686"/>
          <w:tag w:val="goog_rdk_0"/>
        </w:sdtPr>
        <w:sdtContent>
          <w:r w:rsidDel="00000000" w:rsidR="00000000" w:rsidRPr="00000000">
            <w:rPr>
              <w:rFonts w:ascii="Cardo" w:cs="Cardo" w:eastAsia="Cardo" w:hAnsi="Cardo"/>
              <w:b w:val="0"/>
              <w:bCs w:val="0"/>
              <w:i w:val="0"/>
              <w:iCs w:val="0"/>
              <w:smallCaps w:val="0"/>
              <w:strike w:val="0"/>
              <w:color w:val="000000"/>
              <w:sz w:val="22"/>
              <w:szCs w:val="22"/>
              <w:u w:val="none"/>
              <w:shd w:fill="auto" w:val="clear"/>
              <w:vertAlign w:val="baseline"/>
              <w:rtl w:val="0"/>
            </w:rPr>
            <w:t xml:space="preserve"> : faible proportion de fraudes → besoin d’un modèle sensible aux anomalies.</w:t>
          </w:r>
        </w:sdtContent>
      </w:sdt>
    </w:p>
    <w:p w:rsidR="00000000" w:rsidDel="00000000" w:rsidP="00000000" w:rsidRDefault="00000000" w:rsidRPr="00000000" w14:paraId="000002F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Évolution constante des schémas frauduleux</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nécessité d’un modèle capable de détecter du jamais-vu.</w:t>
      </w:r>
    </w:p>
    <w:p w:rsidR="00000000" w:rsidDel="00000000" w:rsidP="00000000" w:rsidRDefault="00000000" w:rsidRPr="00000000" w14:paraId="000002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Impératif de rapidité</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les deux modèles permettent une inférence légère adaptée au temps réel (&lt; 200 ms).</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Enfin, la compatibilité directe avec des outils d’explicabilité (dont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SHAP</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renforce la pertinence de ces choix dans un contexte bancaire où la justification des décisions est obligatoire.</w:t>
      </w:r>
    </w:p>
    <w:p w:rsidR="00000000" w:rsidDel="00000000" w:rsidP="00000000" w:rsidRDefault="00000000" w:rsidRPr="00000000" w14:paraId="000002F3">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F4">
      <w:pPr>
        <w:pStyle w:val="Heading3"/>
        <w:numPr>
          <w:ilvl w:val="0"/>
          <w:numId w:val="5"/>
        </w:numPr>
        <w:ind w:left="1494" w:hanging="360"/>
        <w:rPr/>
      </w:pPr>
      <w:bookmarkStart w:colFirst="0" w:colLast="0" w:name="_heading=h.hyykepcel4ad" w:id="61"/>
      <w:bookmarkEnd w:id="61"/>
      <w:r w:rsidDel="00000000" w:rsidR="00000000" w:rsidRPr="00000000">
        <w:rPr>
          <w:rtl w:val="0"/>
        </w:rPr>
        <w:t xml:space="preserve">Paramètres et Configuration </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Le pipeline d’apprentissage comprend plusieurs étapes techniques essentielles pour garantir la stabilité du modèle.</w:t>
      </w:r>
    </w:p>
    <w:p w:rsidR="00000000" w:rsidDel="00000000" w:rsidP="00000000" w:rsidRDefault="00000000" w:rsidRPr="00000000" w14:paraId="000002F6">
      <w:pPr>
        <w:pStyle w:val="Heading4"/>
        <w:numPr>
          <w:ilvl w:val="0"/>
          <w:numId w:val="8"/>
        </w:numPr>
        <w:tabs>
          <w:tab w:val="left" w:leader="none" w:pos="720"/>
        </w:tabs>
        <w:ind w:left="1494" w:hanging="360"/>
        <w:rPr/>
      </w:pPr>
      <w:bookmarkStart w:colFirst="0" w:colLast="0" w:name="_heading=h.696mj6b93kz2" w:id="62"/>
      <w:bookmarkEnd w:id="62"/>
      <w:r w:rsidDel="00000000" w:rsidR="00000000" w:rsidRPr="00000000">
        <w:rPr>
          <w:b w:val="1"/>
          <w:bCs w:val="1"/>
          <w:rtl w:val="0"/>
        </w:rPr>
        <w:t xml:space="preserve">Random Forest</w:t>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paramètres optimisés incluent :</w:t>
      </w:r>
    </w:p>
    <w:p w:rsidR="00000000" w:rsidDel="00000000" w:rsidP="00000000" w:rsidRDefault="00000000" w:rsidRPr="00000000" w14:paraId="000002F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n_estimators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~100 arbres pour un compromis entre performance et rapidité</w:t>
      </w:r>
    </w:p>
    <w:p w:rsidR="00000000" w:rsidDel="00000000" w:rsidP="00000000" w:rsidRDefault="00000000" w:rsidRPr="00000000" w14:paraId="000002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max_depth</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limité pour éviter le surapprentissage</w:t>
      </w:r>
    </w:p>
    <w:p w:rsidR="00000000" w:rsidDel="00000000" w:rsidP="00000000" w:rsidRDefault="00000000" w:rsidRPr="00000000" w14:paraId="000002F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bootstrap</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activé pour introduire de la variance</w:t>
      </w:r>
    </w:p>
    <w:p w:rsidR="00000000" w:rsidDel="00000000" w:rsidP="00000000" w:rsidRDefault="00000000" w:rsidRPr="00000000" w14:paraId="000002F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class_weight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ajusté pour compenser le déséquilibre des classes</w:t>
      </w:r>
    </w:p>
    <w:p w:rsidR="00000000" w:rsidDel="00000000" w:rsidP="00000000" w:rsidRDefault="00000000" w:rsidRPr="00000000" w14:paraId="000002F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criterion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“gini” pour une meilleure vitesse d’exécution</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L’objectif est d’obtenir des probabilités fiables permettant de déterminer le niveau de risque.</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6"/>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76"/>
        <w:gridCol w:w="3177"/>
        <w:gridCol w:w="3177"/>
        <w:tblGridChange w:id="0">
          <w:tblGrid>
            <w:gridCol w:w="3176"/>
            <w:gridCol w:w="3177"/>
            <w:gridCol w:w="317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Paramètre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Valeur choisie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Justification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n_estimators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Bon équilibre performance/temps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max_depth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Évite overfitting tout en capturant complexité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min_samples_split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Évite divisions trop spécifiques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min_samples_leaf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Stabilité des feuilles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max_features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'sqrt'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Diversité entre arbres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class_weight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'balanced'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Compensation déséquilibre classes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bootstrap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True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Introduction variance constructive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random_state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Reproductibilité</w:t>
            </w:r>
            <w:r w:rsidDel="00000000" w:rsidR="00000000" w:rsidRPr="00000000">
              <w:rPr>
                <w:rtl w:val="0"/>
              </w:rPr>
            </w:r>
          </w:p>
        </w:tc>
      </w:tr>
    </w:tbl>
    <w:p w:rsidR="00000000" w:rsidDel="00000000" w:rsidP="00000000" w:rsidRDefault="00000000" w:rsidRPr="00000000" w14:paraId="0000031A">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rtl w:val="0"/>
        </w:rPr>
      </w:r>
    </w:p>
    <w:p w:rsidR="00000000" w:rsidDel="00000000" w:rsidP="00000000" w:rsidRDefault="00000000" w:rsidRPr="00000000" w14:paraId="0000031B">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b w:val="1"/>
          <w:bCs w:val="1"/>
          <w:color w:val="000000"/>
          <w:sz w:val="21"/>
          <w:szCs w:val="21"/>
          <w:u w:val="single"/>
          <w:rtl w:val="0"/>
        </w:rPr>
        <w:t xml:space="preserve">Tableau 2.4 :</w:t>
      </w:r>
      <w:r w:rsidDel="00000000" w:rsidR="00000000" w:rsidRPr="00000000">
        <w:rPr>
          <w:color w:val="000000"/>
          <w:sz w:val="21"/>
          <w:szCs w:val="21"/>
          <w:rtl w:val="0"/>
        </w:rPr>
        <w:t xml:space="preserve"> Paramètres du modèle Random Forest</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D">
      <w:pPr>
        <w:pStyle w:val="Heading4"/>
        <w:numPr>
          <w:ilvl w:val="0"/>
          <w:numId w:val="8"/>
        </w:numPr>
        <w:tabs>
          <w:tab w:val="left" w:leader="none" w:pos="720"/>
        </w:tabs>
        <w:ind w:left="1494" w:hanging="360"/>
        <w:rPr/>
      </w:pPr>
      <w:bookmarkStart w:colFirst="0" w:colLast="0" w:name="_heading=h.915ycryv4ima" w:id="63"/>
      <w:bookmarkEnd w:id="63"/>
      <w:r w:rsidDel="00000000" w:rsidR="00000000" w:rsidRPr="00000000">
        <w:rPr>
          <w:b w:val="1"/>
          <w:bCs w:val="1"/>
          <w:rtl w:val="0"/>
        </w:rPr>
        <w:t xml:space="preserve">Isolation Forest</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Paramètres clés :</w:t>
      </w:r>
    </w:p>
    <w:p w:rsidR="00000000" w:rsidDel="00000000" w:rsidP="00000000" w:rsidRDefault="00000000" w:rsidRPr="00000000" w14:paraId="000003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contamination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calibré selon le taux moyen de fraudes attendu</w:t>
      </w:r>
    </w:p>
    <w:p w:rsidR="00000000" w:rsidDel="00000000" w:rsidP="00000000" w:rsidRDefault="00000000" w:rsidRPr="00000000" w14:paraId="000003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n_estimators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environ 100</w:t>
      </w:r>
    </w:p>
    <w:p w:rsidR="00000000" w:rsidDel="00000000" w:rsidP="00000000" w:rsidRDefault="00000000" w:rsidRPr="00000000" w14:paraId="000003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max_samples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proportion fixe pour stabiliser les anomalies détectées</w:t>
      </w:r>
    </w:p>
    <w:p w:rsidR="00000000" w:rsidDel="00000000" w:rsidP="00000000" w:rsidRDefault="00000000" w:rsidRPr="00000000" w14:paraId="000003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behaviour</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mode “new” pour une meilleure gestion des valeurs atypiques</w:t>
      </w:r>
    </w:p>
    <w:tbl>
      <w:tblPr>
        <w:tblStyle w:val="Table7"/>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76"/>
        <w:gridCol w:w="3177"/>
        <w:gridCol w:w="3177"/>
        <w:tblGridChange w:id="0">
          <w:tblGrid>
            <w:gridCol w:w="3176"/>
            <w:gridCol w:w="3177"/>
            <w:gridCol w:w="317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Paramètre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Valeur choisie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Justification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n_estimators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Consistance avec Random Forest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max_samples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'auto'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Utilisation optimale des données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contamination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0.025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Basé sur taux de fraude BCEAO 2023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max_features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Utilisation de toutes les features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bootstrap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False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Nécessaire pour détection anomalies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random_state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Reproductibilité</w:t>
            </w:r>
            <w:r w:rsidDel="00000000" w:rsidR="00000000" w:rsidRPr="00000000">
              <w:rPr>
                <w:rtl w:val="0"/>
              </w:rPr>
            </w:r>
          </w:p>
        </w:tc>
      </w:tr>
    </w:tbl>
    <w:p w:rsidR="00000000" w:rsidDel="00000000" w:rsidP="00000000" w:rsidRDefault="00000000" w:rsidRPr="00000000" w14:paraId="00000338">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b w:val="1"/>
          <w:bCs w:val="1"/>
          <w:color w:val="000000"/>
          <w:sz w:val="21"/>
          <w:szCs w:val="21"/>
          <w:u w:val="single"/>
          <w:rtl w:val="0"/>
        </w:rPr>
        <w:t xml:space="preserve">Tableau 2.5 :</w:t>
      </w:r>
      <w:r w:rsidDel="00000000" w:rsidR="00000000" w:rsidRPr="00000000">
        <w:rPr>
          <w:color w:val="000000"/>
          <w:sz w:val="21"/>
          <w:szCs w:val="21"/>
          <w:rtl w:val="0"/>
        </w:rPr>
        <w:t xml:space="preserve"> Paramètres du modèle Isolation Forest</w:t>
      </w:r>
    </w:p>
    <w:p w:rsidR="00000000" w:rsidDel="00000000" w:rsidP="00000000" w:rsidRDefault="00000000" w:rsidRPr="00000000" w14:paraId="00000339">
      <w:pPr>
        <w:pStyle w:val="Heading3"/>
        <w:ind w:left="1800" w:firstLine="0"/>
        <w:rPr>
          <w:b w:val="1"/>
          <w:bCs w:val="1"/>
          <w:sz w:val="24"/>
          <w:szCs w:val="24"/>
        </w:rPr>
      </w:pPr>
      <w:r w:rsidDel="00000000" w:rsidR="00000000" w:rsidRPr="00000000">
        <w:rPr>
          <w:rtl w:val="0"/>
        </w:rPr>
      </w:r>
    </w:p>
    <w:p w:rsidR="00000000" w:rsidDel="00000000" w:rsidP="00000000" w:rsidRDefault="00000000" w:rsidRPr="00000000" w14:paraId="0000033A">
      <w:pPr>
        <w:pStyle w:val="Heading4"/>
        <w:numPr>
          <w:ilvl w:val="0"/>
          <w:numId w:val="8"/>
        </w:numPr>
        <w:tabs>
          <w:tab w:val="left" w:leader="none" w:pos="720"/>
        </w:tabs>
        <w:ind w:left="1494" w:hanging="360"/>
        <w:rPr/>
      </w:pPr>
      <w:bookmarkStart w:colFirst="0" w:colLast="0" w:name="_heading=h.vjzkys1wxryy" w:id="64"/>
      <w:bookmarkEnd w:id="64"/>
      <w:r w:rsidDel="00000000" w:rsidR="00000000" w:rsidRPr="00000000">
        <w:rPr>
          <w:b w:val="1"/>
          <w:bCs w:val="1"/>
          <w:rtl w:val="0"/>
        </w:rPr>
        <w:t xml:space="preserve">Pré-traitement et normalisation</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pipeline inclut :</w:t>
      </w:r>
    </w:p>
    <w:p w:rsidR="00000000" w:rsidDel="00000000" w:rsidP="00000000" w:rsidRDefault="00000000" w:rsidRPr="00000000" w14:paraId="000003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StandardScaler</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pour uniformiser les variables continues</w:t>
      </w:r>
    </w:p>
    <w:p w:rsidR="00000000" w:rsidDel="00000000" w:rsidP="00000000" w:rsidRDefault="00000000" w:rsidRPr="00000000" w14:paraId="0000033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Encodage catégoriel</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(one-hot ou numérique selon les variables)</w:t>
      </w:r>
    </w:p>
    <w:p w:rsidR="00000000" w:rsidDel="00000000" w:rsidP="00000000" w:rsidRDefault="00000000" w:rsidRPr="00000000" w14:paraId="0000033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Vectorisation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en entrée du modèle</w:t>
      </w:r>
    </w:p>
    <w:p w:rsidR="00000000" w:rsidDel="00000000" w:rsidP="00000000" w:rsidRDefault="00000000" w:rsidRPr="00000000" w14:paraId="0000033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Normalisation min-max</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pour certains indicateurs de vélocité et de distance</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L’ensemble est exporté sous forme d’artefact (</w:t>
      </w:r>
      <w:r w:rsidDel="00000000" w:rsidR="00000000" w:rsidRPr="00000000">
        <w:rPr>
          <w:rFonts w:ascii="Courier New" w:cs="Courier New" w:eastAsia="Courier New" w:hAnsi="Courier New"/>
          <w:b w:val="0"/>
          <w:bCs w:val="0"/>
          <w:i w:val="0"/>
          <w:iCs w:val="0"/>
          <w:smallCaps w:val="0"/>
          <w:strike w:val="0"/>
          <w:color w:val="000000"/>
          <w:sz w:val="18"/>
          <w:szCs w:val="18"/>
          <w:u w:val="none"/>
          <w:shd w:fill="auto" w:val="clear"/>
          <w:vertAlign w:val="baseline"/>
          <w:rtl w:val="0"/>
        </w:rPr>
        <w:t xml:space="preserve">model.joblib</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afin de garantir une cohérence totale entre l’entraînement et l’inférence en production.</w:t>
      </w:r>
    </w:p>
    <w:p w:rsidR="00000000" w:rsidDel="00000000" w:rsidP="00000000" w:rsidRDefault="00000000" w:rsidRPr="00000000" w14:paraId="00000341">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342">
      <w:pPr>
        <w:pStyle w:val="Heading3"/>
        <w:numPr>
          <w:ilvl w:val="0"/>
          <w:numId w:val="5"/>
        </w:numPr>
        <w:ind w:left="1494" w:hanging="360"/>
        <w:rPr/>
      </w:pPr>
      <w:bookmarkStart w:colFirst="0" w:colLast="0" w:name="_heading=h.zdjqawxvtmib" w:id="65"/>
      <w:bookmarkEnd w:id="65"/>
      <w:r w:rsidDel="00000000" w:rsidR="00000000" w:rsidRPr="00000000">
        <w:rPr>
          <w:rtl w:val="0"/>
        </w:rPr>
        <w:t xml:space="preserve">Évaluation des Performances </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performances ont été évaluées à l’aide d’un ensemble de test indépendant. L’objectif est d’observer la capacité réelle du modèle à :</w:t>
      </w:r>
    </w:p>
    <w:p w:rsidR="00000000" w:rsidDel="00000000" w:rsidP="00000000" w:rsidRDefault="00000000" w:rsidRPr="00000000" w14:paraId="0000034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Repérer les fraudes connues (performance supervisée),</w:t>
      </w:r>
    </w:p>
    <w:p w:rsidR="00000000" w:rsidDel="00000000" w:rsidP="00000000" w:rsidRDefault="00000000" w:rsidRPr="00000000" w14:paraId="0000034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Détecter des schémas atypiques (performance non supervisée),</w:t>
      </w:r>
    </w:p>
    <w:p w:rsidR="00000000" w:rsidDel="00000000" w:rsidP="00000000" w:rsidRDefault="00000000" w:rsidRPr="00000000" w14:paraId="0000034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Maintenir un faible taux de faux positifs,</w:t>
      </w:r>
    </w:p>
    <w:p w:rsidR="00000000" w:rsidDel="00000000" w:rsidP="00000000" w:rsidRDefault="00000000" w:rsidRPr="00000000" w14:paraId="0000034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Assurer un temps d’inférence adapté aux contraintes opérationnelles.</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résultats montrent :</w:t>
      </w:r>
    </w:p>
    <w:p w:rsidR="00000000" w:rsidDel="00000000" w:rsidP="00000000" w:rsidRDefault="00000000" w:rsidRPr="00000000" w14:paraId="0000034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Un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taux de précision élevé</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indiquant une bonne capacité à classifier correctement les transactions,</w:t>
      </w:r>
    </w:p>
    <w:p w:rsidR="00000000" w:rsidDel="00000000" w:rsidP="00000000" w:rsidRDefault="00000000" w:rsidRPr="00000000" w14:paraId="0000034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Un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rappel satisfaisant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montrant que le modèle détecte une proportion importante de fraudes réelles,</w:t>
      </w:r>
    </w:p>
    <w:p w:rsidR="00000000" w:rsidDel="00000000" w:rsidP="00000000" w:rsidRDefault="00000000" w:rsidRPr="00000000" w14:paraId="0000034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Un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F1-score équilibré</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démontrant une bonne performance globale sur les classes minoritaires,</w:t>
      </w:r>
    </w:p>
    <w:p w:rsidR="00000000" w:rsidDel="00000000" w:rsidP="00000000" w:rsidRDefault="00000000" w:rsidRPr="00000000" w14:paraId="0000034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Un </w:t>
      </w: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temps de traitement moyen inférieur à 200 ms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compatible avec un usage en temps réel.</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courbes ROC analysées montrent une bonne séparation entre transactions légitimes et frauduleuses.</w:t>
      </w:r>
    </w:p>
    <w:p w:rsidR="00000000" w:rsidDel="00000000" w:rsidP="00000000" w:rsidRDefault="00000000" w:rsidRPr="00000000" w14:paraId="0000034E">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34F">
      <w:pPr>
        <w:pStyle w:val="Heading3"/>
        <w:numPr>
          <w:ilvl w:val="0"/>
          <w:numId w:val="5"/>
        </w:numPr>
        <w:ind w:left="1494" w:hanging="360"/>
        <w:rPr/>
      </w:pPr>
      <w:bookmarkStart w:colFirst="0" w:colLast="0" w:name="_heading=h.41xjhws93if0" w:id="66"/>
      <w:bookmarkEnd w:id="66"/>
      <w:r w:rsidDel="00000000" w:rsidR="00000000" w:rsidRPr="00000000">
        <w:rPr>
          <w:rtl w:val="0"/>
        </w:rPr>
        <w:t xml:space="preserve">Métriques Utilisées </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Plusieurs métriques ont été utilisées pour évaluer les performances des modèles :</w:t>
      </w:r>
    </w:p>
    <w:p w:rsidR="00000000" w:rsidDel="00000000" w:rsidP="00000000" w:rsidRDefault="00000000" w:rsidRPr="00000000" w14:paraId="0000035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Accuracy</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pour une vue générale de la performance</w:t>
      </w:r>
    </w:p>
    <w:p w:rsidR="00000000" w:rsidDel="00000000" w:rsidP="00000000" w:rsidRDefault="00000000" w:rsidRPr="00000000" w14:paraId="0000035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Precision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mesure la qualité des alertes</w:t>
      </w:r>
    </w:p>
    <w:p w:rsidR="00000000" w:rsidDel="00000000" w:rsidP="00000000" w:rsidRDefault="00000000" w:rsidRPr="00000000" w14:paraId="0000035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Recall</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capacité à détecter toutes les fraudes</w:t>
      </w:r>
    </w:p>
    <w:p w:rsidR="00000000" w:rsidDel="00000000" w:rsidP="00000000" w:rsidRDefault="00000000" w:rsidRPr="00000000" w14:paraId="0000035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F1-score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équilibre entre précision et rappel</w:t>
      </w:r>
    </w:p>
    <w:p w:rsidR="00000000" w:rsidDel="00000000" w:rsidP="00000000" w:rsidRDefault="00000000" w:rsidRPr="00000000" w14:paraId="0000035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AUC-ROC</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capacité à discriminer fraude vs non fraude</w:t>
      </w:r>
    </w:p>
    <w:p w:rsidR="00000000" w:rsidDel="00000000" w:rsidP="00000000" w:rsidRDefault="00000000" w:rsidRPr="00000000" w14:paraId="0000035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Matrice de confusion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visualisation des erreurs</w:t>
      </w:r>
    </w:p>
    <w:p w:rsidR="00000000" w:rsidDel="00000000" w:rsidP="00000000" w:rsidRDefault="00000000" w:rsidRPr="00000000" w14:paraId="0000035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Score d’anomalie Isolation Forest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distance de l’observation à la distribution normale</w:t>
      </w:r>
    </w:p>
    <w:p w:rsidR="00000000" w:rsidDel="00000000" w:rsidP="00000000" w:rsidRDefault="00000000" w:rsidRPr="00000000" w14:paraId="000003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Temps d’inférence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mesure indispensable en contexte bancaire</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Ces métriques permettent de valider à la fois la qualité du modèle et son efficacité opérationnelle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tbl>
      <w:tblPr>
        <w:tblStyle w:val="Table8"/>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76"/>
        <w:gridCol w:w="3736"/>
        <w:gridCol w:w="2618"/>
        <w:tblGridChange w:id="0">
          <w:tblGrid>
            <w:gridCol w:w="3176"/>
            <w:gridCol w:w="3736"/>
            <w:gridCol w:w="261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b w:val="1"/>
                <w:bCs w:val="1"/>
                <w:color w:val="000000"/>
                <w:sz w:val="21"/>
                <w:szCs w:val="21"/>
                <w:rtl w:val="0"/>
              </w:rPr>
              <w:t xml:space="preserve">Métrique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b w:val="1"/>
                <w:bCs w:val="1"/>
                <w:color w:val="000000"/>
                <w:sz w:val="21"/>
                <w:szCs w:val="21"/>
                <w:rtl w:val="0"/>
              </w:rPr>
              <w:t xml:space="preserve">Formule/Description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b w:val="1"/>
                <w:bCs w:val="1"/>
                <w:color w:val="000000"/>
                <w:sz w:val="21"/>
                <w:szCs w:val="21"/>
                <w:rtl w:val="0"/>
              </w:rPr>
              <w:t xml:space="preserve">Objectif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Accuracy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(TP+TN)/(TP+TN+FP+FN)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Performance globale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TP/(TP+FP)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Qualité des alertes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Recall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TP/(TP+FN)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6">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Capacité détection fraudes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7">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F1-Score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8">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2*(Precision*Recall) /(Precision+Recall)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9">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Équilibre précision/rappel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A">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AUC-ROC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Aire sous courbe ROC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Capacité discrimination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Temps d'inférence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&lt; 200ms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Compatibilité temps réel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Faux positifs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FP/(FP+TN)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color w:val="000000"/>
                <w:sz w:val="21"/>
                <w:szCs w:val="21"/>
                <w:rtl w:val="0"/>
              </w:rPr>
              <w:t xml:space="preserve">Minimiser charges équipes                  </w:t>
            </w:r>
            <w:r w:rsidDel="00000000" w:rsidR="00000000" w:rsidRPr="00000000">
              <w:rPr>
                <w:rtl w:val="0"/>
              </w:rPr>
            </w:r>
          </w:p>
        </w:tc>
      </w:tr>
    </w:tbl>
    <w:p w:rsidR="00000000" w:rsidDel="00000000" w:rsidP="00000000" w:rsidRDefault="00000000" w:rsidRPr="00000000" w14:paraId="00000373">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rtl w:val="0"/>
        </w:rPr>
      </w:r>
    </w:p>
    <w:p w:rsidR="00000000" w:rsidDel="00000000" w:rsidP="00000000" w:rsidRDefault="00000000" w:rsidRPr="00000000" w14:paraId="00000374">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rtl w:val="0"/>
        </w:rPr>
      </w:r>
    </w:p>
    <w:p w:rsidR="00000000" w:rsidDel="00000000" w:rsidP="00000000" w:rsidRDefault="00000000" w:rsidRPr="00000000" w14:paraId="00000375">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b w:val="1"/>
          <w:bCs w:val="1"/>
          <w:color w:val="000000"/>
          <w:sz w:val="21"/>
          <w:szCs w:val="21"/>
          <w:u w:val="single"/>
          <w:rtl w:val="0"/>
        </w:rPr>
        <w:t xml:space="preserve">Tableau 2.6 : </w:t>
      </w:r>
      <w:r w:rsidDel="00000000" w:rsidR="00000000" w:rsidRPr="00000000">
        <w:rPr>
          <w:color w:val="000000"/>
          <w:sz w:val="21"/>
          <w:szCs w:val="21"/>
          <w:rtl w:val="0"/>
        </w:rPr>
        <w:t xml:space="preserve">Métriques d'évaluation utilisées</w:t>
      </w:r>
    </w:p>
    <w:p w:rsidR="00000000" w:rsidDel="00000000" w:rsidP="00000000" w:rsidRDefault="00000000" w:rsidRPr="00000000" w14:paraId="00000376">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377">
      <w:pPr>
        <w:pStyle w:val="Heading3"/>
        <w:numPr>
          <w:ilvl w:val="0"/>
          <w:numId w:val="5"/>
        </w:numPr>
        <w:ind w:left="1494" w:hanging="360"/>
        <w:rPr/>
      </w:pPr>
      <w:bookmarkStart w:colFirst="0" w:colLast="0" w:name="_heading=h.yp9iv94claf" w:id="67"/>
      <w:bookmarkEnd w:id="67"/>
      <w:r w:rsidDel="00000000" w:rsidR="00000000" w:rsidRPr="00000000">
        <w:rPr>
          <w:rtl w:val="0"/>
        </w:rPr>
        <w:t xml:space="preserve">Protocole d'Évaluation</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L’évaluation suit un protocole structuré comportant plusieurs étapes :</w:t>
      </w:r>
    </w:p>
    <w:p w:rsidR="00000000" w:rsidDel="00000000" w:rsidP="00000000" w:rsidRDefault="00000000" w:rsidRPr="00000000" w14:paraId="0000037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Création du dataset d’entraînement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avec données enrichies (vélocité, distance, déviation du montant, variables temporelles).</w:t>
      </w:r>
    </w:p>
    <w:p w:rsidR="00000000" w:rsidDel="00000000" w:rsidP="00000000" w:rsidRDefault="00000000" w:rsidRPr="00000000" w14:paraId="0000037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Séparation en trois sous-ensembles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entraînement, validation, test.</w:t>
      </w:r>
    </w:p>
    <w:p w:rsidR="00000000" w:rsidDel="00000000" w:rsidP="00000000" w:rsidRDefault="00000000" w:rsidRPr="00000000" w14:paraId="0000037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Entraînement du Random Forest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sur les données étiquetées.</w:t>
      </w:r>
    </w:p>
    <w:p w:rsidR="00000000" w:rsidDel="00000000" w:rsidP="00000000" w:rsidRDefault="00000000" w:rsidRPr="00000000" w14:paraId="0000037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Entraînement de l’Isolation Forest</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sur les données débarrassées des cas suspects.</w:t>
      </w:r>
    </w:p>
    <w:p w:rsidR="00000000" w:rsidDel="00000000" w:rsidP="00000000" w:rsidRDefault="00000000" w:rsidRPr="00000000" w14:paraId="0000037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Évaluation croisée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pour éviter le surapprentissage.</w:t>
      </w:r>
    </w:p>
    <w:p w:rsidR="00000000" w:rsidDel="00000000" w:rsidP="00000000" w:rsidRDefault="00000000" w:rsidRPr="00000000" w14:paraId="0000037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Fusion des scores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issus des deux modèles pour produire un score de risque final.</w:t>
      </w:r>
    </w:p>
    <w:p w:rsidR="00000000" w:rsidDel="00000000" w:rsidP="00000000" w:rsidRDefault="00000000" w:rsidRPr="00000000" w14:paraId="0000037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Analyse des performances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via les métriques précédentes.</w:t>
      </w:r>
    </w:p>
    <w:p w:rsidR="00000000" w:rsidDel="00000000" w:rsidP="00000000" w:rsidRDefault="00000000" w:rsidRPr="00000000" w14:paraId="0000038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Interprétation des décisions avec SHAP</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permettant d’identifier les variables ayant le plus contribué à la classification (montant inhabituel, localisation non reconnue, vélocité anormale, etc.).</w:t>
      </w:r>
    </w:p>
    <w:p w:rsidR="00000000" w:rsidDel="00000000" w:rsidP="00000000" w:rsidRDefault="00000000" w:rsidRPr="00000000" w14:paraId="0000038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Validation finale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sur un ensemble de transactions inédites.</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 protocole assure une évaluation rigoureuse, stable et cohérente avec les exigences d’un système bancaire.</w:t>
      </w:r>
    </w:p>
    <w:p w:rsidR="00000000" w:rsidDel="00000000" w:rsidP="00000000" w:rsidRDefault="00000000" w:rsidRPr="00000000" w14:paraId="00000383">
      <w:pPr>
        <w:rPr>
          <w:b w:val="1"/>
          <w:bCs w:val="1"/>
          <w:sz w:val="28"/>
          <w:szCs w:val="28"/>
        </w:rPr>
      </w:pPr>
      <w:r w:rsidDel="00000000" w:rsidR="00000000" w:rsidRPr="00000000">
        <w:rPr>
          <w:rtl w:val="0"/>
        </w:rPr>
      </w:r>
    </w:p>
    <w:p w:rsidR="00000000" w:rsidDel="00000000" w:rsidP="00000000" w:rsidRDefault="00000000" w:rsidRPr="00000000" w14:paraId="00000384">
      <w:pPr>
        <w:pStyle w:val="Heading3"/>
        <w:numPr>
          <w:ilvl w:val="0"/>
          <w:numId w:val="5"/>
        </w:numPr>
        <w:ind w:left="1494" w:hanging="360"/>
        <w:rPr/>
      </w:pPr>
      <w:bookmarkStart w:colFirst="0" w:colLast="0" w:name="_heading=h.yavt4jz5qtym" w:id="68"/>
      <w:bookmarkEnd w:id="68"/>
      <w:r w:rsidDel="00000000" w:rsidR="00000000" w:rsidRPr="00000000">
        <w:rPr>
          <w:rtl w:val="0"/>
        </w:rPr>
        <w:t xml:space="preserve">Conclusion </w:t>
      </w:r>
    </w:p>
    <w:p w:rsidR="00000000" w:rsidDel="00000000" w:rsidP="00000000" w:rsidRDefault="00000000" w:rsidRPr="00000000" w14:paraId="00000385">
      <w:pPr>
        <w:spacing w:before="71" w:line="360" w:lineRule="auto"/>
        <w:ind w:right="258"/>
        <w:rPr>
          <w:b w:val="1"/>
          <w:bCs w:val="1"/>
          <w:sz w:val="24"/>
          <w:szCs w:val="24"/>
        </w:rPr>
      </w:pPr>
      <w:r w:rsidDel="00000000" w:rsidR="00000000" w:rsidRPr="00000000">
        <w:rPr>
          <w:rtl w:val="0"/>
        </w:rPr>
        <w:t xml:space="preserve">La méthodologie adoptée repose sur un pipeline technique solide qui combine apprentissage supervisé, détection d’anomalies, normalisation avancée et interprétabilité via SHAP.</w:t>
        <w:br w:type="textWrapping"/>
        <w:t xml:space="preserve">Cette approche hybride permet à SÉNTRA d’obtenir des performances élevées tout en offrant une analyse rapide et explicable.</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L’ensemble des choix techniques répond aux impératifs du secteur :</w:t>
      </w:r>
    </w:p>
    <w:p w:rsidR="00000000" w:rsidDel="00000000" w:rsidP="00000000" w:rsidRDefault="00000000" w:rsidRPr="00000000" w14:paraId="0000038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Rapidité,</w:t>
      </w:r>
    </w:p>
    <w:p w:rsidR="00000000" w:rsidDel="00000000" w:rsidP="00000000" w:rsidRDefault="00000000" w:rsidRPr="00000000" w14:paraId="0000038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Interprétabilité,</w:t>
      </w:r>
    </w:p>
    <w:p w:rsidR="00000000" w:rsidDel="00000000" w:rsidP="00000000" w:rsidRDefault="00000000" w:rsidRPr="00000000" w14:paraId="0000038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Légèreté,</w:t>
      </w:r>
    </w:p>
    <w:p w:rsidR="00000000" w:rsidDel="00000000" w:rsidP="00000000" w:rsidRDefault="00000000" w:rsidRPr="00000000" w14:paraId="0000038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Stabilité,</w:t>
      </w:r>
    </w:p>
    <w:p w:rsidR="00000000" w:rsidDel="00000000" w:rsidP="00000000" w:rsidRDefault="00000000" w:rsidRPr="00000000" w14:paraId="0000038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Capacité à gérer des données déséquilibrées.</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Cette méthodologie constitue la base du fonctionnement fiable du système et prépare la transition vers les chapitres suivants.</w:t>
      </w:r>
    </w:p>
    <w:p w:rsidR="00000000" w:rsidDel="00000000" w:rsidP="00000000" w:rsidRDefault="00000000" w:rsidRPr="00000000" w14:paraId="0000038D">
      <w:pPr>
        <w:rPr>
          <w:b w:val="1"/>
          <w:bCs w:val="1"/>
          <w:sz w:val="24"/>
          <w:szCs w:val="24"/>
        </w:rPr>
        <w:sectPr>
          <w:type w:val="nextPage"/>
          <w:pgSz w:h="16840" w:w="11910" w:orient="portrait"/>
          <w:pgMar w:bottom="1240" w:top="1440" w:left="1340" w:right="1180" w:header="0" w:footer="1055"/>
        </w:sectPr>
      </w:pPr>
      <w:r w:rsidDel="00000000" w:rsidR="00000000" w:rsidRPr="00000000">
        <w:rPr>
          <w:rtl w:val="0"/>
        </w:rPr>
      </w:r>
    </w:p>
    <w:p w:rsidR="00000000" w:rsidDel="00000000" w:rsidP="00000000" w:rsidRDefault="00000000" w:rsidRPr="00000000" w14:paraId="0000038E">
      <w:pPr>
        <w:pStyle w:val="Heading1"/>
        <w:spacing w:before="89" w:line="360" w:lineRule="auto"/>
        <w:ind w:left="0" w:right="2063" w:firstLine="720"/>
        <w:rPr>
          <w:sz w:val="40"/>
          <w:szCs w:val="40"/>
        </w:rPr>
      </w:pPr>
      <w:bookmarkStart w:colFirst="0" w:colLast="0" w:name="_heading=h.1p63im3js00o" w:id="69"/>
      <w:bookmarkEnd w:id="69"/>
      <w:r w:rsidDel="00000000" w:rsidR="00000000" w:rsidRPr="00000000">
        <w:rPr>
          <w:rtl w:val="0"/>
        </w:rPr>
      </w:r>
    </w:p>
    <w:p w:rsidR="00000000" w:rsidDel="00000000" w:rsidP="00000000" w:rsidRDefault="00000000" w:rsidRPr="00000000" w14:paraId="0000038F">
      <w:pPr>
        <w:pStyle w:val="Heading1"/>
        <w:spacing w:before="89" w:line="360" w:lineRule="auto"/>
        <w:ind w:left="0" w:right="2063" w:firstLine="720"/>
        <w:rPr>
          <w:sz w:val="40"/>
          <w:szCs w:val="40"/>
        </w:rPr>
      </w:pPr>
      <w:r w:rsidDel="00000000" w:rsidR="00000000" w:rsidRPr="00000000">
        <w:rPr>
          <w:rtl w:val="0"/>
        </w:rPr>
      </w:r>
    </w:p>
    <w:p w:rsidR="00000000" w:rsidDel="00000000" w:rsidP="00000000" w:rsidRDefault="00000000" w:rsidRPr="00000000" w14:paraId="00000390">
      <w:pPr>
        <w:pStyle w:val="Heading1"/>
        <w:spacing w:before="89" w:line="360" w:lineRule="auto"/>
        <w:ind w:left="0" w:right="2063" w:firstLine="720"/>
        <w:rPr>
          <w:sz w:val="40"/>
          <w:szCs w:val="40"/>
        </w:rPr>
      </w:pPr>
      <w:r w:rsidDel="00000000" w:rsidR="00000000" w:rsidRPr="00000000">
        <w:rPr>
          <w:rtl w:val="0"/>
        </w:rPr>
      </w:r>
    </w:p>
    <w:p w:rsidR="00000000" w:rsidDel="00000000" w:rsidP="00000000" w:rsidRDefault="00000000" w:rsidRPr="00000000" w14:paraId="00000391">
      <w:pPr>
        <w:pStyle w:val="Heading1"/>
        <w:spacing w:before="89" w:line="360" w:lineRule="auto"/>
        <w:ind w:left="0" w:right="2063" w:firstLine="720"/>
        <w:rPr>
          <w:sz w:val="40"/>
          <w:szCs w:val="40"/>
        </w:rPr>
      </w:pPr>
      <w:r w:rsidDel="00000000" w:rsidR="00000000" w:rsidRPr="00000000">
        <w:rPr>
          <w:rtl w:val="0"/>
        </w:rPr>
      </w:r>
    </w:p>
    <w:p w:rsidR="00000000" w:rsidDel="00000000" w:rsidP="00000000" w:rsidRDefault="00000000" w:rsidRPr="00000000" w14:paraId="00000392">
      <w:pPr>
        <w:pStyle w:val="Heading1"/>
        <w:spacing w:before="89" w:line="360" w:lineRule="auto"/>
        <w:ind w:left="0" w:right="2063" w:firstLine="720"/>
        <w:rPr>
          <w:sz w:val="40"/>
          <w:szCs w:val="40"/>
        </w:rPr>
      </w:pPr>
      <w:r w:rsidDel="00000000" w:rsidR="00000000" w:rsidRPr="00000000">
        <w:rPr>
          <w:rtl w:val="0"/>
        </w:rPr>
      </w:r>
    </w:p>
    <w:p w:rsidR="00000000" w:rsidDel="00000000" w:rsidP="00000000" w:rsidRDefault="00000000" w:rsidRPr="00000000" w14:paraId="00000393">
      <w:pPr>
        <w:pStyle w:val="Heading1"/>
        <w:spacing w:before="89" w:line="360" w:lineRule="auto"/>
        <w:ind w:left="0" w:right="2063" w:firstLine="0"/>
        <w:jc w:val="left"/>
        <w:rPr>
          <w:sz w:val="40"/>
          <w:szCs w:val="40"/>
        </w:rPr>
      </w:pPr>
      <w:r w:rsidDel="00000000" w:rsidR="00000000" w:rsidRPr="00000000">
        <w:rPr>
          <w:rtl w:val="0"/>
        </w:rPr>
      </w:r>
    </w:p>
    <w:p w:rsidR="00000000" w:rsidDel="00000000" w:rsidP="00000000" w:rsidRDefault="00000000" w:rsidRPr="00000000" w14:paraId="00000394">
      <w:pPr>
        <w:pStyle w:val="Heading1"/>
        <w:spacing w:before="89" w:line="360" w:lineRule="auto"/>
        <w:ind w:left="0" w:right="2063" w:firstLine="720"/>
        <w:rPr>
          <w:sz w:val="40"/>
          <w:szCs w:val="40"/>
        </w:rPr>
      </w:pPr>
      <w:r w:rsidDel="00000000" w:rsidR="00000000" w:rsidRPr="00000000">
        <w:rPr>
          <w:rtl w:val="0"/>
        </w:rPr>
      </w:r>
    </w:p>
    <w:p w:rsidR="00000000" w:rsidDel="00000000" w:rsidP="00000000" w:rsidRDefault="00000000" w:rsidRPr="00000000" w14:paraId="00000395">
      <w:pPr>
        <w:pStyle w:val="Heading1"/>
        <w:ind w:firstLine="1901"/>
        <w:jc w:val="left"/>
        <w:rPr>
          <w:sz w:val="44"/>
          <w:szCs w:val="44"/>
        </w:rPr>
        <w:sectPr>
          <w:type w:val="nextPage"/>
          <w:pgSz w:h="16840" w:w="11910" w:orient="portrait"/>
          <w:pgMar w:bottom="1240" w:top="1440" w:left="1340" w:right="1180" w:header="0" w:footer="1055"/>
        </w:sectPr>
      </w:pPr>
      <w:bookmarkStart w:colFirst="0" w:colLast="0" w:name="_heading=h.hhdipz8wri3" w:id="70"/>
      <w:bookmarkEnd w:id="70"/>
      <w:r w:rsidDel="00000000" w:rsidR="00000000" w:rsidRPr="00000000">
        <w:rPr>
          <w:sz w:val="44"/>
          <w:szCs w:val="44"/>
          <w:rtl w:val="0"/>
        </w:rPr>
        <w:t xml:space="preserve">Chapitre III : Implémentation</w:t>
      </w:r>
    </w:p>
    <w:p w:rsidR="00000000" w:rsidDel="00000000" w:rsidP="00000000" w:rsidRDefault="00000000" w:rsidRPr="00000000" w14:paraId="00000396">
      <w:pPr>
        <w:spacing w:before="226" w:line="360" w:lineRule="auto"/>
        <w:ind w:right="256"/>
        <w:jc w:val="both"/>
        <w:rPr>
          <w:sz w:val="24"/>
          <w:szCs w:val="24"/>
        </w:rPr>
      </w:pPr>
      <w:r w:rsidDel="00000000" w:rsidR="00000000" w:rsidRPr="00000000">
        <w:rPr>
          <w:rtl w:val="0"/>
        </w:rPr>
      </w:r>
    </w:p>
    <w:p w:rsidR="00000000" w:rsidDel="00000000" w:rsidP="00000000" w:rsidRDefault="00000000" w:rsidRPr="00000000" w14:paraId="00000397">
      <w:pPr>
        <w:pStyle w:val="Heading2"/>
        <w:numPr>
          <w:ilvl w:val="1"/>
          <w:numId w:val="16"/>
        </w:numPr>
        <w:ind w:left="720" w:hanging="720"/>
        <w:rPr/>
      </w:pPr>
      <w:bookmarkStart w:colFirst="0" w:colLast="0" w:name="_heading=h.9spng56kz1a4" w:id="71"/>
      <w:bookmarkEnd w:id="71"/>
      <w:r w:rsidDel="00000000" w:rsidR="00000000" w:rsidRPr="00000000">
        <w:rPr>
          <w:rtl w:val="0"/>
        </w:rPr>
        <w:t xml:space="preserve">Résultats</w:t>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139024</wp:posOffset>
            </wp:positionV>
            <wp:extent cx="5959800" cy="2971800"/>
            <wp:effectExtent b="0" l="0" r="0" t="0"/>
            <wp:wrapNone/>
            <wp:docPr id="67"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59800" cy="2971800"/>
                    </a:xfrm>
                    <a:prstGeom prst="rect"/>
                    <a:ln/>
                  </pic:spPr>
                </pic:pic>
              </a:graphicData>
            </a:graphic>
          </wp:anchor>
        </w:drawing>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266700</wp:posOffset>
            </wp:positionV>
            <wp:extent cx="5959800" cy="2997200"/>
            <wp:effectExtent b="0" l="0" r="0" t="0"/>
            <wp:wrapNone/>
            <wp:docPr id="4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59800" cy="2997200"/>
                    </a:xfrm>
                    <a:prstGeom prst="rect"/>
                    <a:ln/>
                  </pic:spPr>
                </pic:pic>
              </a:graphicData>
            </a:graphic>
          </wp:anchor>
        </w:drawing>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258459</wp:posOffset>
            </wp:positionV>
            <wp:extent cx="5962650" cy="1860482"/>
            <wp:effectExtent b="0" l="0" r="0" t="0"/>
            <wp:wrapNone/>
            <wp:docPr id="5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62650" cy="1860482"/>
                    </a:xfrm>
                    <a:prstGeom prst="rect"/>
                    <a:ln/>
                  </pic:spPr>
                </pic:pic>
              </a:graphicData>
            </a:graphic>
          </wp:anchor>
        </w:drawing>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color w:val="0f1115"/>
        </w:rPr>
      </w:pPr>
      <w:r w:rsidDel="00000000" w:rsidR="00000000" w:rsidRPr="00000000">
        <w:rPr>
          <w:color w:val="0f1115"/>
          <w:rtl w:val="0"/>
        </w:rPr>
        <w:t xml:space="preserve">Figure 3.1 : Tableau de bord principal de SÉNTRA</w:t>
      </w:r>
    </w:p>
    <w:p w:rsidR="00000000" w:rsidDel="00000000" w:rsidP="00000000" w:rsidRDefault="00000000" w:rsidRPr="00000000" w14:paraId="000003CC">
      <w:pPr>
        <w:rPr>
          <w:color w:val="0f1115"/>
        </w:rPr>
      </w:pPr>
      <w:r w:rsidDel="00000000" w:rsidR="00000000" w:rsidRPr="00000000">
        <w:rPr>
          <w:color w:val="0f1115"/>
          <w:rtl w:val="0"/>
        </w:rPr>
        <w:t xml:space="preserve">Interface de monitoring en temps réel montrant les métriques de détection de fraude : 10,254 transactions analysées, 254 fraudes détectées (2.48%), avec visualisations graphiques et historique des alertes.</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476875" cy="2876550"/>
            <wp:effectExtent b="0" l="0" r="0" t="0"/>
            <wp:wrapNone/>
            <wp:docPr id="5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476875" cy="2876550"/>
                    </a:xfrm>
                    <a:prstGeom prst="rect"/>
                    <a:ln/>
                  </pic:spPr>
                </pic:pic>
              </a:graphicData>
            </a:graphic>
          </wp:anchor>
        </w:drawing>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Figure 3.2 : Analyse détaillée d'une transaction frauduleuse**</w:t>
      </w:r>
    </w:p>
    <w:p w:rsidR="00000000" w:rsidDel="00000000" w:rsidP="00000000" w:rsidRDefault="00000000" w:rsidRPr="00000000" w14:paraId="000003E4">
      <w:pPr>
        <w:rPr/>
      </w:pPr>
      <w:r w:rsidDel="00000000" w:rsidR="00000000" w:rsidRPr="00000000">
        <w:rPr>
          <w:rtl w:val="0"/>
        </w:rPr>
        <w:t xml:space="preserve">Exemple d'une transaction à haut risque détectée par SÉNTRA, montrant le score de fraude (99.0%), les explications SHAP, et les caractéristiques anormales (montant inhabituel, localisation atypique, heure nocturne).</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pStyle w:val="Heading3"/>
        <w:numPr>
          <w:ilvl w:val="2"/>
          <w:numId w:val="16"/>
        </w:numPr>
        <w:ind w:left="1069" w:hanging="360"/>
        <w:rPr/>
      </w:pPr>
      <w:bookmarkStart w:colFirst="0" w:colLast="0" w:name="_heading=h.ped40zhs6284" w:id="72"/>
      <w:bookmarkEnd w:id="72"/>
      <w:r w:rsidDel="00000000" w:rsidR="00000000" w:rsidRPr="00000000">
        <w:rPr>
          <w:rtl w:val="0"/>
        </w:rPr>
        <w:t xml:space="preserve">Analyse Exploratoire des Données </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L’analyse exploratoire réalisée avant l’entraînement a permis de mieux comprendre la structure des transactions et les variables influençant le comportement des utilisateurs.</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principales observations sont les suivantes :</w:t>
      </w:r>
    </w:p>
    <w:p w:rsidR="00000000" w:rsidDel="00000000" w:rsidP="00000000" w:rsidRDefault="00000000" w:rsidRPr="00000000" w14:paraId="000003E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Distribution des montants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les montants sont très dispersés, allant de petites transactions quotidiennes à de grosses opérations ponctuelles. La majorité des transactions se situe dans une zone “normale”, mais certaines valeurs extrêmes signalent de potentiels risques.</w:t>
      </w:r>
    </w:p>
    <w:p w:rsidR="00000000" w:rsidDel="00000000" w:rsidP="00000000" w:rsidRDefault="00000000" w:rsidRPr="00000000" w14:paraId="000003E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Répartition temporelle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une forte activité est observée en journée et en début de soirée. Les transactions nocturnes sont rares mais présentent une proportion de risques plus élevée.</w:t>
      </w:r>
    </w:p>
    <w:p w:rsidR="00000000" w:rsidDel="00000000" w:rsidP="00000000" w:rsidRDefault="00000000" w:rsidRPr="00000000" w14:paraId="000003E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Localisation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la majorité des transactions se concentrent autour de quelques grandes villes africaines. Les localisations atypiques ou trop éloignées des habitudes contribuent fortement au score de risque.</w:t>
      </w:r>
    </w:p>
    <w:p w:rsidR="00000000" w:rsidDel="00000000" w:rsidP="00000000" w:rsidRDefault="00000000" w:rsidRPr="00000000" w14:paraId="000003E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Fréquence des opérations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certains utilisateurs effectuent plusieurs transactions successives en quelques minutes. Une vélocité trop élevée augmente la probabilité de fraude.</w:t>
      </w:r>
    </w:p>
    <w:p w:rsidR="00000000" w:rsidDel="00000000" w:rsidP="00000000" w:rsidRDefault="00000000" w:rsidRPr="00000000" w14:paraId="000003F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Types de transactions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transferts, paiements et retraits sont les opérations les plus fréquentes. Les transferts de montants élevés sont les plus associés aux cas classés comme suspects.</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Grâce à cette exploration, plusieurs indicateurs comportementaux ont été intégrés dans le modèle (variation du montant, fréquence, déviation géographique, etc.).</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4">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720"/>
        </w:tabs>
        <w:spacing w:before="0" w:line="360" w:lineRule="auto"/>
        <w:ind w:left="0" w:firstLine="0"/>
        <w:rPr>
          <w:rFonts w:ascii="Roboto" w:cs="Roboto" w:eastAsia="Roboto" w:hAnsi="Roboto"/>
          <w:b w:val="0"/>
          <w:bCs w:val="0"/>
          <w:color w:val="374151"/>
        </w:rPr>
      </w:pPr>
      <w:r w:rsidDel="00000000" w:rsidR="00000000" w:rsidRPr="00000000">
        <w:rPr>
          <w:rFonts w:ascii="Roboto" w:cs="Roboto" w:eastAsia="Roboto" w:hAnsi="Roboto"/>
          <w:b w:val="0"/>
          <w:bCs w:val="0"/>
          <w:color w:val="374151"/>
        </w:rPr>
        <w:drawing>
          <wp:inline distB="114300" distT="114300" distL="114300" distR="114300">
            <wp:extent cx="5959800" cy="2997200"/>
            <wp:effectExtent b="0" l="0" r="0" t="0"/>
            <wp:docPr id="6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59800" cy="29972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3162300</wp:posOffset>
            </wp:positionV>
            <wp:extent cx="5959800" cy="2959100"/>
            <wp:effectExtent b="0" l="0" r="0" t="0"/>
            <wp:wrapNone/>
            <wp:docPr id="6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59800" cy="2959100"/>
                    </a:xfrm>
                    <a:prstGeom prst="rect"/>
                    <a:ln/>
                  </pic:spPr>
                </pic:pic>
              </a:graphicData>
            </a:graphic>
          </wp:anchor>
        </w:drawing>
      </w:r>
    </w:p>
    <w:p w:rsidR="00000000" w:rsidDel="00000000" w:rsidP="00000000" w:rsidRDefault="00000000" w:rsidRPr="00000000" w14:paraId="000003F5">
      <w:pPr>
        <w:tabs>
          <w:tab w:val="left" w:leader="none" w:pos="720"/>
        </w:tabs>
        <w:rPr/>
      </w:pPr>
      <w:r w:rsidDel="00000000" w:rsidR="00000000" w:rsidRPr="00000000">
        <w:rPr>
          <w:rtl w:val="0"/>
        </w:rPr>
      </w:r>
    </w:p>
    <w:p w:rsidR="00000000" w:rsidDel="00000000" w:rsidP="00000000" w:rsidRDefault="00000000" w:rsidRPr="00000000" w14:paraId="000003F6">
      <w:pPr>
        <w:tabs>
          <w:tab w:val="left" w:leader="none" w:pos="720"/>
        </w:tabs>
        <w:rPr/>
      </w:pPr>
      <w:r w:rsidDel="00000000" w:rsidR="00000000" w:rsidRPr="00000000">
        <w:rPr>
          <w:rtl w:val="0"/>
        </w:rPr>
      </w:r>
    </w:p>
    <w:p w:rsidR="00000000" w:rsidDel="00000000" w:rsidP="00000000" w:rsidRDefault="00000000" w:rsidRPr="00000000" w14:paraId="000003F7">
      <w:pPr>
        <w:tabs>
          <w:tab w:val="left" w:leader="none" w:pos="720"/>
        </w:tabs>
        <w:rPr/>
      </w:pPr>
      <w:r w:rsidDel="00000000" w:rsidR="00000000" w:rsidRPr="00000000">
        <w:rPr>
          <w:rtl w:val="0"/>
        </w:rPr>
      </w:r>
    </w:p>
    <w:p w:rsidR="00000000" w:rsidDel="00000000" w:rsidP="00000000" w:rsidRDefault="00000000" w:rsidRPr="00000000" w14:paraId="000003F8">
      <w:pPr>
        <w:tabs>
          <w:tab w:val="left" w:leader="none" w:pos="720"/>
        </w:tabs>
        <w:rPr/>
      </w:pPr>
      <w:r w:rsidDel="00000000" w:rsidR="00000000" w:rsidRPr="00000000">
        <w:rPr>
          <w:rtl w:val="0"/>
        </w:rPr>
      </w:r>
    </w:p>
    <w:p w:rsidR="00000000" w:rsidDel="00000000" w:rsidP="00000000" w:rsidRDefault="00000000" w:rsidRPr="00000000" w14:paraId="000003F9">
      <w:pPr>
        <w:tabs>
          <w:tab w:val="left" w:leader="none" w:pos="720"/>
        </w:tabs>
        <w:rPr/>
      </w:pPr>
      <w:r w:rsidDel="00000000" w:rsidR="00000000" w:rsidRPr="00000000">
        <w:rPr>
          <w:rtl w:val="0"/>
        </w:rPr>
      </w:r>
    </w:p>
    <w:p w:rsidR="00000000" w:rsidDel="00000000" w:rsidP="00000000" w:rsidRDefault="00000000" w:rsidRPr="00000000" w14:paraId="000003FA">
      <w:pPr>
        <w:tabs>
          <w:tab w:val="left" w:leader="none" w:pos="720"/>
        </w:tabs>
        <w:rPr/>
      </w:pPr>
      <w:r w:rsidDel="00000000" w:rsidR="00000000" w:rsidRPr="00000000">
        <w:rPr>
          <w:rtl w:val="0"/>
        </w:rPr>
      </w:r>
    </w:p>
    <w:p w:rsidR="00000000" w:rsidDel="00000000" w:rsidP="00000000" w:rsidRDefault="00000000" w:rsidRPr="00000000" w14:paraId="000003FB">
      <w:pPr>
        <w:tabs>
          <w:tab w:val="left" w:leader="none" w:pos="720"/>
        </w:tabs>
        <w:rPr/>
      </w:pPr>
      <w:r w:rsidDel="00000000" w:rsidR="00000000" w:rsidRPr="00000000">
        <w:rPr>
          <w:rtl w:val="0"/>
        </w:rPr>
      </w:r>
    </w:p>
    <w:p w:rsidR="00000000" w:rsidDel="00000000" w:rsidP="00000000" w:rsidRDefault="00000000" w:rsidRPr="00000000" w14:paraId="000003FC">
      <w:pPr>
        <w:tabs>
          <w:tab w:val="left" w:leader="none" w:pos="720"/>
        </w:tabs>
        <w:rPr/>
      </w:pPr>
      <w:r w:rsidDel="00000000" w:rsidR="00000000" w:rsidRPr="00000000">
        <w:rPr>
          <w:rtl w:val="0"/>
        </w:rPr>
      </w:r>
    </w:p>
    <w:p w:rsidR="00000000" w:rsidDel="00000000" w:rsidP="00000000" w:rsidRDefault="00000000" w:rsidRPr="00000000" w14:paraId="000003FD">
      <w:pPr>
        <w:tabs>
          <w:tab w:val="left" w:leader="none" w:pos="720"/>
        </w:tabs>
        <w:rPr/>
      </w:pPr>
      <w:r w:rsidDel="00000000" w:rsidR="00000000" w:rsidRPr="00000000">
        <w:rPr>
          <w:rtl w:val="0"/>
        </w:rPr>
      </w:r>
    </w:p>
    <w:p w:rsidR="00000000" w:rsidDel="00000000" w:rsidP="00000000" w:rsidRDefault="00000000" w:rsidRPr="00000000" w14:paraId="000003FE">
      <w:pPr>
        <w:tabs>
          <w:tab w:val="left" w:leader="none" w:pos="720"/>
        </w:tabs>
        <w:rPr/>
      </w:pPr>
      <w:r w:rsidDel="00000000" w:rsidR="00000000" w:rsidRPr="00000000">
        <w:rPr>
          <w:rtl w:val="0"/>
        </w:rPr>
      </w:r>
    </w:p>
    <w:p w:rsidR="00000000" w:rsidDel="00000000" w:rsidP="00000000" w:rsidRDefault="00000000" w:rsidRPr="00000000" w14:paraId="000003FF">
      <w:pPr>
        <w:tabs>
          <w:tab w:val="left" w:leader="none" w:pos="720"/>
        </w:tabs>
        <w:rPr/>
      </w:pPr>
      <w:r w:rsidDel="00000000" w:rsidR="00000000" w:rsidRPr="00000000">
        <w:rPr>
          <w:rtl w:val="0"/>
        </w:rPr>
      </w:r>
    </w:p>
    <w:p w:rsidR="00000000" w:rsidDel="00000000" w:rsidP="00000000" w:rsidRDefault="00000000" w:rsidRPr="00000000" w14:paraId="00000400">
      <w:pPr>
        <w:tabs>
          <w:tab w:val="left" w:leader="none" w:pos="720"/>
        </w:tabs>
        <w:rPr/>
      </w:pPr>
      <w:r w:rsidDel="00000000" w:rsidR="00000000" w:rsidRPr="00000000">
        <w:rPr>
          <w:rtl w:val="0"/>
        </w:rPr>
      </w:r>
    </w:p>
    <w:p w:rsidR="00000000" w:rsidDel="00000000" w:rsidP="00000000" w:rsidRDefault="00000000" w:rsidRPr="00000000" w14:paraId="00000401">
      <w:pPr>
        <w:tabs>
          <w:tab w:val="left" w:leader="none" w:pos="720"/>
        </w:tabs>
        <w:rPr/>
      </w:pPr>
      <w:r w:rsidDel="00000000" w:rsidR="00000000" w:rsidRPr="00000000">
        <w:rPr>
          <w:rtl w:val="0"/>
        </w:rPr>
      </w:r>
    </w:p>
    <w:p w:rsidR="00000000" w:rsidDel="00000000" w:rsidP="00000000" w:rsidRDefault="00000000" w:rsidRPr="00000000" w14:paraId="00000402">
      <w:pPr>
        <w:tabs>
          <w:tab w:val="left" w:leader="none" w:pos="720"/>
        </w:tabs>
        <w:rPr/>
      </w:pPr>
      <w:r w:rsidDel="00000000" w:rsidR="00000000" w:rsidRPr="00000000">
        <w:rPr>
          <w:rtl w:val="0"/>
        </w:rPr>
      </w:r>
    </w:p>
    <w:p w:rsidR="00000000" w:rsidDel="00000000" w:rsidP="00000000" w:rsidRDefault="00000000" w:rsidRPr="00000000" w14:paraId="00000403">
      <w:pPr>
        <w:tabs>
          <w:tab w:val="left" w:leader="none" w:pos="720"/>
        </w:tabs>
        <w:rPr/>
      </w:pPr>
      <w:r w:rsidDel="00000000" w:rsidR="00000000" w:rsidRPr="00000000">
        <w:rPr>
          <w:rtl w:val="0"/>
        </w:rPr>
      </w:r>
    </w:p>
    <w:p w:rsidR="00000000" w:rsidDel="00000000" w:rsidP="00000000" w:rsidRDefault="00000000" w:rsidRPr="00000000" w14:paraId="00000404">
      <w:pPr>
        <w:tabs>
          <w:tab w:val="left" w:leader="none" w:pos="720"/>
        </w:tabs>
        <w:rPr/>
      </w:pPr>
      <w:r w:rsidDel="00000000" w:rsidR="00000000" w:rsidRPr="00000000">
        <w:rPr>
          <w:rtl w:val="0"/>
        </w:rPr>
      </w:r>
    </w:p>
    <w:p w:rsidR="00000000" w:rsidDel="00000000" w:rsidP="00000000" w:rsidRDefault="00000000" w:rsidRPr="00000000" w14:paraId="00000405">
      <w:pPr>
        <w:tabs>
          <w:tab w:val="left" w:leader="none" w:pos="720"/>
        </w:tabs>
        <w:rPr/>
      </w:pPr>
      <w:r w:rsidDel="00000000" w:rsidR="00000000" w:rsidRPr="00000000">
        <w:rPr>
          <w:rtl w:val="0"/>
        </w:rPr>
      </w:r>
    </w:p>
    <w:p w:rsidR="00000000" w:rsidDel="00000000" w:rsidP="00000000" w:rsidRDefault="00000000" w:rsidRPr="00000000" w14:paraId="00000406">
      <w:pPr>
        <w:tabs>
          <w:tab w:val="left" w:leader="none" w:pos="720"/>
        </w:tabs>
        <w:rPr/>
      </w:pPr>
      <w:r w:rsidDel="00000000" w:rsidR="00000000" w:rsidRPr="00000000">
        <w:rPr>
          <w:rtl w:val="0"/>
        </w:rPr>
      </w:r>
    </w:p>
    <w:p w:rsidR="00000000" w:rsidDel="00000000" w:rsidP="00000000" w:rsidRDefault="00000000" w:rsidRPr="00000000" w14:paraId="00000407">
      <w:pPr>
        <w:tabs>
          <w:tab w:val="left" w:leader="none" w:pos="720"/>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220359</wp:posOffset>
            </wp:positionV>
            <wp:extent cx="5959800" cy="2752725"/>
            <wp:effectExtent b="0" l="0" r="0" t="0"/>
            <wp:wrapNone/>
            <wp:docPr id="4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59800" cy="2752725"/>
                    </a:xfrm>
                    <a:prstGeom prst="rect"/>
                    <a:ln/>
                  </pic:spPr>
                </pic:pic>
              </a:graphicData>
            </a:graphic>
          </wp:anchor>
        </w:drawing>
      </w:r>
    </w:p>
    <w:p w:rsidR="00000000" w:rsidDel="00000000" w:rsidP="00000000" w:rsidRDefault="00000000" w:rsidRPr="00000000" w14:paraId="00000408">
      <w:pPr>
        <w:tabs>
          <w:tab w:val="left" w:leader="none" w:pos="720"/>
        </w:tabs>
        <w:rPr/>
      </w:pPr>
      <w:r w:rsidDel="00000000" w:rsidR="00000000" w:rsidRPr="00000000">
        <w:rPr>
          <w:rtl w:val="0"/>
        </w:rPr>
      </w:r>
    </w:p>
    <w:p w:rsidR="00000000" w:rsidDel="00000000" w:rsidP="00000000" w:rsidRDefault="00000000" w:rsidRPr="00000000" w14:paraId="00000409">
      <w:pPr>
        <w:tabs>
          <w:tab w:val="left" w:leader="none" w:pos="720"/>
        </w:tabs>
        <w:rPr/>
      </w:pPr>
      <w:r w:rsidDel="00000000" w:rsidR="00000000" w:rsidRPr="00000000">
        <w:rPr>
          <w:rtl w:val="0"/>
        </w:rPr>
      </w:r>
    </w:p>
    <w:p w:rsidR="00000000" w:rsidDel="00000000" w:rsidP="00000000" w:rsidRDefault="00000000" w:rsidRPr="00000000" w14:paraId="0000040A">
      <w:pPr>
        <w:tabs>
          <w:tab w:val="left" w:leader="none" w:pos="720"/>
        </w:tabs>
        <w:rPr/>
      </w:pPr>
      <w:r w:rsidDel="00000000" w:rsidR="00000000" w:rsidRPr="00000000">
        <w:rPr>
          <w:rtl w:val="0"/>
        </w:rPr>
      </w:r>
    </w:p>
    <w:p w:rsidR="00000000" w:rsidDel="00000000" w:rsidP="00000000" w:rsidRDefault="00000000" w:rsidRPr="00000000" w14:paraId="0000040B">
      <w:pPr>
        <w:tabs>
          <w:tab w:val="left" w:leader="none" w:pos="720"/>
        </w:tabs>
        <w:rPr/>
      </w:pPr>
      <w:r w:rsidDel="00000000" w:rsidR="00000000" w:rsidRPr="00000000">
        <w:rPr>
          <w:rtl w:val="0"/>
        </w:rPr>
      </w:r>
    </w:p>
    <w:p w:rsidR="00000000" w:rsidDel="00000000" w:rsidP="00000000" w:rsidRDefault="00000000" w:rsidRPr="00000000" w14:paraId="0000040C">
      <w:pPr>
        <w:tabs>
          <w:tab w:val="left" w:leader="none" w:pos="720"/>
        </w:tabs>
        <w:rPr/>
      </w:pPr>
      <w:r w:rsidDel="00000000" w:rsidR="00000000" w:rsidRPr="00000000">
        <w:rPr>
          <w:rtl w:val="0"/>
        </w:rPr>
      </w:r>
    </w:p>
    <w:p w:rsidR="00000000" w:rsidDel="00000000" w:rsidP="00000000" w:rsidRDefault="00000000" w:rsidRPr="00000000" w14:paraId="0000040D">
      <w:pPr>
        <w:tabs>
          <w:tab w:val="left" w:leader="none" w:pos="720"/>
        </w:tabs>
        <w:rPr/>
      </w:pPr>
      <w:r w:rsidDel="00000000" w:rsidR="00000000" w:rsidRPr="00000000">
        <w:rPr>
          <w:rtl w:val="0"/>
        </w:rPr>
      </w:r>
    </w:p>
    <w:p w:rsidR="00000000" w:rsidDel="00000000" w:rsidP="00000000" w:rsidRDefault="00000000" w:rsidRPr="00000000" w14:paraId="0000040E">
      <w:pPr>
        <w:tabs>
          <w:tab w:val="left" w:leader="none" w:pos="720"/>
        </w:tabs>
        <w:rPr/>
      </w:pPr>
      <w:r w:rsidDel="00000000" w:rsidR="00000000" w:rsidRPr="00000000">
        <w:rPr>
          <w:rtl w:val="0"/>
        </w:rPr>
      </w:r>
    </w:p>
    <w:p w:rsidR="00000000" w:rsidDel="00000000" w:rsidP="00000000" w:rsidRDefault="00000000" w:rsidRPr="00000000" w14:paraId="0000040F">
      <w:pPr>
        <w:tabs>
          <w:tab w:val="left" w:leader="none" w:pos="720"/>
        </w:tabs>
        <w:rPr/>
      </w:pPr>
      <w:r w:rsidDel="00000000" w:rsidR="00000000" w:rsidRPr="00000000">
        <w:rPr>
          <w:rtl w:val="0"/>
        </w:rPr>
      </w:r>
    </w:p>
    <w:p w:rsidR="00000000" w:rsidDel="00000000" w:rsidP="00000000" w:rsidRDefault="00000000" w:rsidRPr="00000000" w14:paraId="00000410">
      <w:pPr>
        <w:tabs>
          <w:tab w:val="left" w:leader="none" w:pos="720"/>
        </w:tabs>
        <w:rPr/>
      </w:pPr>
      <w:r w:rsidDel="00000000" w:rsidR="00000000" w:rsidRPr="00000000">
        <w:rPr>
          <w:rtl w:val="0"/>
        </w:rPr>
      </w:r>
    </w:p>
    <w:p w:rsidR="00000000" w:rsidDel="00000000" w:rsidP="00000000" w:rsidRDefault="00000000" w:rsidRPr="00000000" w14:paraId="00000411">
      <w:pPr>
        <w:tabs>
          <w:tab w:val="left" w:leader="none" w:pos="720"/>
        </w:tabs>
        <w:rPr/>
      </w:pPr>
      <w:r w:rsidDel="00000000" w:rsidR="00000000" w:rsidRPr="00000000">
        <w:rPr>
          <w:rtl w:val="0"/>
        </w:rPr>
      </w:r>
    </w:p>
    <w:p w:rsidR="00000000" w:rsidDel="00000000" w:rsidP="00000000" w:rsidRDefault="00000000" w:rsidRPr="00000000" w14:paraId="00000412">
      <w:pPr>
        <w:tabs>
          <w:tab w:val="left" w:leader="none" w:pos="720"/>
        </w:tabs>
        <w:rPr/>
      </w:pPr>
      <w:r w:rsidDel="00000000" w:rsidR="00000000" w:rsidRPr="00000000">
        <w:rPr>
          <w:rtl w:val="0"/>
        </w:rPr>
      </w:r>
    </w:p>
    <w:p w:rsidR="00000000" w:rsidDel="00000000" w:rsidP="00000000" w:rsidRDefault="00000000" w:rsidRPr="00000000" w14:paraId="00000413">
      <w:pPr>
        <w:tabs>
          <w:tab w:val="left" w:leader="none" w:pos="720"/>
        </w:tabs>
        <w:rPr/>
      </w:pPr>
      <w:r w:rsidDel="00000000" w:rsidR="00000000" w:rsidRPr="00000000">
        <w:rPr>
          <w:rtl w:val="0"/>
        </w:rPr>
      </w:r>
    </w:p>
    <w:p w:rsidR="00000000" w:rsidDel="00000000" w:rsidP="00000000" w:rsidRDefault="00000000" w:rsidRPr="00000000" w14:paraId="00000414">
      <w:pPr>
        <w:tabs>
          <w:tab w:val="left" w:leader="none" w:pos="720"/>
        </w:tabs>
        <w:rPr/>
      </w:pPr>
      <w:r w:rsidDel="00000000" w:rsidR="00000000" w:rsidRPr="00000000">
        <w:rPr>
          <w:rtl w:val="0"/>
        </w:rPr>
      </w:r>
    </w:p>
    <w:p w:rsidR="00000000" w:rsidDel="00000000" w:rsidP="00000000" w:rsidRDefault="00000000" w:rsidRPr="00000000" w14:paraId="00000415">
      <w:pPr>
        <w:tabs>
          <w:tab w:val="left" w:leader="none" w:pos="720"/>
        </w:tabs>
        <w:rPr/>
      </w:pPr>
      <w:r w:rsidDel="00000000" w:rsidR="00000000" w:rsidRPr="00000000">
        <w:rPr>
          <w:rtl w:val="0"/>
        </w:rPr>
      </w:r>
    </w:p>
    <w:p w:rsidR="00000000" w:rsidDel="00000000" w:rsidP="00000000" w:rsidRDefault="00000000" w:rsidRPr="00000000" w14:paraId="00000416">
      <w:pPr>
        <w:tabs>
          <w:tab w:val="left" w:leader="none" w:pos="720"/>
        </w:tabs>
        <w:rPr/>
      </w:pPr>
      <w:r w:rsidDel="00000000" w:rsidR="00000000" w:rsidRPr="00000000">
        <w:rPr>
          <w:rtl w:val="0"/>
        </w:rPr>
      </w:r>
    </w:p>
    <w:p w:rsidR="00000000" w:rsidDel="00000000" w:rsidP="00000000" w:rsidRDefault="00000000" w:rsidRPr="00000000" w14:paraId="00000417">
      <w:pPr>
        <w:tabs>
          <w:tab w:val="left" w:leader="none" w:pos="720"/>
        </w:tabs>
        <w:rPr/>
      </w:pPr>
      <w:r w:rsidDel="00000000" w:rsidR="00000000" w:rsidRPr="00000000">
        <w:rPr>
          <w:rtl w:val="0"/>
        </w:rPr>
      </w:r>
    </w:p>
    <w:p w:rsidR="00000000" w:rsidDel="00000000" w:rsidP="00000000" w:rsidRDefault="00000000" w:rsidRPr="00000000" w14:paraId="00000418">
      <w:pPr>
        <w:tabs>
          <w:tab w:val="left" w:leader="none" w:pos="720"/>
        </w:tabs>
        <w:rPr/>
      </w:pPr>
      <w:r w:rsidDel="00000000" w:rsidR="00000000" w:rsidRPr="00000000">
        <w:rPr>
          <w:rtl w:val="0"/>
        </w:rPr>
        <w:t xml:space="preserve">Figure 3.3 : Page Analytics avec visualisations avancées</w:t>
      </w:r>
    </w:p>
    <w:p w:rsidR="00000000" w:rsidDel="00000000" w:rsidP="00000000" w:rsidRDefault="00000000" w:rsidRPr="00000000" w14:paraId="00000419">
      <w:pPr>
        <w:tabs>
          <w:tab w:val="left" w:leader="none" w:pos="720"/>
        </w:tabs>
        <w:rPr/>
      </w:pPr>
      <w:r w:rsidDel="00000000" w:rsidR="00000000" w:rsidRPr="00000000">
        <w:rPr>
          <w:rtl w:val="0"/>
        </w:rPr>
        <w:t xml:space="preserve">Interface d'analyse montrant les tendances temporelles, répartition géographique des fraudes, et statistiques détaillées des transactions suspectes.</w:t>
      </w:r>
    </w:p>
    <w:p w:rsidR="00000000" w:rsidDel="00000000" w:rsidP="00000000" w:rsidRDefault="00000000" w:rsidRPr="00000000" w14:paraId="0000041A">
      <w:pPr>
        <w:tabs>
          <w:tab w:val="left" w:leader="none" w:pos="720"/>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266700</wp:posOffset>
            </wp:positionV>
            <wp:extent cx="5086350" cy="2269213"/>
            <wp:effectExtent b="0" l="0" r="0" t="0"/>
            <wp:wrapNone/>
            <wp:docPr id="5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086350" cy="2269213"/>
                    </a:xfrm>
                    <a:prstGeom prst="rect"/>
                    <a:ln/>
                  </pic:spPr>
                </pic:pic>
              </a:graphicData>
            </a:graphic>
          </wp:anchor>
        </w:drawing>
      </w:r>
    </w:p>
    <w:p w:rsidR="00000000" w:rsidDel="00000000" w:rsidP="00000000" w:rsidRDefault="00000000" w:rsidRPr="00000000" w14:paraId="0000041B">
      <w:pPr>
        <w:tabs>
          <w:tab w:val="left" w:leader="none" w:pos="720"/>
        </w:tabs>
        <w:rPr/>
      </w:pPr>
      <w:r w:rsidDel="00000000" w:rsidR="00000000" w:rsidRPr="00000000">
        <w:rPr>
          <w:rtl w:val="0"/>
        </w:rPr>
      </w:r>
    </w:p>
    <w:p w:rsidR="00000000" w:rsidDel="00000000" w:rsidP="00000000" w:rsidRDefault="00000000" w:rsidRPr="00000000" w14:paraId="0000041C">
      <w:pPr>
        <w:tabs>
          <w:tab w:val="left" w:leader="none" w:pos="720"/>
        </w:tabs>
        <w:rPr/>
      </w:pPr>
      <w:r w:rsidDel="00000000" w:rsidR="00000000" w:rsidRPr="00000000">
        <w:rPr>
          <w:rtl w:val="0"/>
        </w:rPr>
      </w:r>
    </w:p>
    <w:p w:rsidR="00000000" w:rsidDel="00000000" w:rsidP="00000000" w:rsidRDefault="00000000" w:rsidRPr="00000000" w14:paraId="0000041D">
      <w:pPr>
        <w:tabs>
          <w:tab w:val="left" w:leader="none" w:pos="720"/>
        </w:tabs>
        <w:rPr/>
      </w:pPr>
      <w:r w:rsidDel="00000000" w:rsidR="00000000" w:rsidRPr="00000000">
        <w:rPr>
          <w:rtl w:val="0"/>
        </w:rPr>
      </w:r>
    </w:p>
    <w:p w:rsidR="00000000" w:rsidDel="00000000" w:rsidP="00000000" w:rsidRDefault="00000000" w:rsidRPr="00000000" w14:paraId="0000041E">
      <w:pPr>
        <w:tabs>
          <w:tab w:val="left" w:leader="none" w:pos="720"/>
        </w:tabs>
        <w:rPr/>
      </w:pPr>
      <w:r w:rsidDel="00000000" w:rsidR="00000000" w:rsidRPr="00000000">
        <w:rPr>
          <w:rtl w:val="0"/>
        </w:rPr>
      </w:r>
    </w:p>
    <w:p w:rsidR="00000000" w:rsidDel="00000000" w:rsidP="00000000" w:rsidRDefault="00000000" w:rsidRPr="00000000" w14:paraId="0000041F">
      <w:pPr>
        <w:tabs>
          <w:tab w:val="left" w:leader="none" w:pos="720"/>
        </w:tabs>
        <w:rPr/>
      </w:pPr>
      <w:r w:rsidDel="00000000" w:rsidR="00000000" w:rsidRPr="00000000">
        <w:rPr>
          <w:rtl w:val="0"/>
        </w:rPr>
      </w:r>
    </w:p>
    <w:p w:rsidR="00000000" w:rsidDel="00000000" w:rsidP="00000000" w:rsidRDefault="00000000" w:rsidRPr="00000000" w14:paraId="00000420">
      <w:pPr>
        <w:tabs>
          <w:tab w:val="left" w:leader="none" w:pos="720"/>
        </w:tabs>
        <w:rPr/>
      </w:pPr>
      <w:r w:rsidDel="00000000" w:rsidR="00000000" w:rsidRPr="00000000">
        <w:rPr>
          <w:rtl w:val="0"/>
        </w:rPr>
      </w:r>
    </w:p>
    <w:p w:rsidR="00000000" w:rsidDel="00000000" w:rsidP="00000000" w:rsidRDefault="00000000" w:rsidRPr="00000000" w14:paraId="00000421">
      <w:pPr>
        <w:tabs>
          <w:tab w:val="left" w:leader="none" w:pos="720"/>
        </w:tabs>
        <w:rPr/>
      </w:pPr>
      <w:r w:rsidDel="00000000" w:rsidR="00000000" w:rsidRPr="00000000">
        <w:rPr>
          <w:rtl w:val="0"/>
        </w:rPr>
      </w:r>
    </w:p>
    <w:p w:rsidR="00000000" w:rsidDel="00000000" w:rsidP="00000000" w:rsidRDefault="00000000" w:rsidRPr="00000000" w14:paraId="00000422">
      <w:pPr>
        <w:tabs>
          <w:tab w:val="left" w:leader="none" w:pos="720"/>
        </w:tabs>
        <w:rPr/>
      </w:pPr>
      <w:r w:rsidDel="00000000" w:rsidR="00000000" w:rsidRPr="00000000">
        <w:rPr>
          <w:rtl w:val="0"/>
        </w:rPr>
      </w:r>
    </w:p>
    <w:p w:rsidR="00000000" w:rsidDel="00000000" w:rsidP="00000000" w:rsidRDefault="00000000" w:rsidRPr="00000000" w14:paraId="00000423">
      <w:pPr>
        <w:tabs>
          <w:tab w:val="left" w:leader="none" w:pos="720"/>
        </w:tabs>
        <w:rPr/>
      </w:pPr>
      <w:r w:rsidDel="00000000" w:rsidR="00000000" w:rsidRPr="00000000">
        <w:rPr>
          <w:rtl w:val="0"/>
        </w:rPr>
      </w:r>
    </w:p>
    <w:p w:rsidR="00000000" w:rsidDel="00000000" w:rsidP="00000000" w:rsidRDefault="00000000" w:rsidRPr="00000000" w14:paraId="00000424">
      <w:pPr>
        <w:tabs>
          <w:tab w:val="left" w:leader="none" w:pos="720"/>
        </w:tabs>
        <w:rPr/>
      </w:pPr>
      <w:r w:rsidDel="00000000" w:rsidR="00000000" w:rsidRPr="00000000">
        <w:rPr>
          <w:rtl w:val="0"/>
        </w:rPr>
      </w:r>
    </w:p>
    <w:p w:rsidR="00000000" w:rsidDel="00000000" w:rsidP="00000000" w:rsidRDefault="00000000" w:rsidRPr="00000000" w14:paraId="00000425">
      <w:pPr>
        <w:tabs>
          <w:tab w:val="left" w:leader="none" w:pos="720"/>
        </w:tabs>
        <w:rPr/>
      </w:pPr>
      <w:r w:rsidDel="00000000" w:rsidR="00000000" w:rsidRPr="00000000">
        <w:rPr>
          <w:rtl w:val="0"/>
        </w:rPr>
      </w:r>
    </w:p>
    <w:p w:rsidR="00000000" w:rsidDel="00000000" w:rsidP="00000000" w:rsidRDefault="00000000" w:rsidRPr="00000000" w14:paraId="00000426">
      <w:pPr>
        <w:tabs>
          <w:tab w:val="left" w:leader="none" w:pos="720"/>
        </w:tabs>
        <w:rPr/>
      </w:pPr>
      <w:r w:rsidDel="00000000" w:rsidR="00000000" w:rsidRPr="00000000">
        <w:rPr>
          <w:rtl w:val="0"/>
        </w:rPr>
      </w:r>
    </w:p>
    <w:p w:rsidR="00000000" w:rsidDel="00000000" w:rsidP="00000000" w:rsidRDefault="00000000" w:rsidRPr="00000000" w14:paraId="00000427">
      <w:pPr>
        <w:tabs>
          <w:tab w:val="left" w:leader="none" w:pos="720"/>
        </w:tabs>
        <w:rPr/>
      </w:pPr>
      <w:r w:rsidDel="00000000" w:rsidR="00000000" w:rsidRPr="00000000">
        <w:rPr>
          <w:rtl w:val="0"/>
        </w:rPr>
      </w:r>
    </w:p>
    <w:p w:rsidR="00000000" w:rsidDel="00000000" w:rsidP="00000000" w:rsidRDefault="00000000" w:rsidRPr="00000000" w14:paraId="00000428">
      <w:pPr>
        <w:tabs>
          <w:tab w:val="left" w:leader="none" w:pos="720"/>
        </w:tabs>
        <w:rPr/>
      </w:pPr>
      <w:r w:rsidDel="00000000" w:rsidR="00000000" w:rsidRPr="00000000">
        <w:rPr>
          <w:rtl w:val="0"/>
        </w:rPr>
      </w:r>
    </w:p>
    <w:p w:rsidR="00000000" w:rsidDel="00000000" w:rsidP="00000000" w:rsidRDefault="00000000" w:rsidRPr="00000000" w14:paraId="00000429">
      <w:pPr>
        <w:tabs>
          <w:tab w:val="left" w:leader="none" w:pos="720"/>
        </w:tabs>
        <w:rPr/>
      </w:pPr>
      <w:r w:rsidDel="00000000" w:rsidR="00000000" w:rsidRPr="00000000">
        <w:rPr>
          <w:rtl w:val="0"/>
        </w:rPr>
      </w:r>
    </w:p>
    <w:p w:rsidR="00000000" w:rsidDel="00000000" w:rsidP="00000000" w:rsidRDefault="00000000" w:rsidRPr="00000000" w14:paraId="0000042A">
      <w:pPr>
        <w:tabs>
          <w:tab w:val="left" w:leader="none" w:pos="720"/>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228554</wp:posOffset>
            </wp:positionV>
            <wp:extent cx="4941887" cy="2266950"/>
            <wp:effectExtent b="0" l="0" r="0" t="0"/>
            <wp:wrapNone/>
            <wp:docPr id="49" name="image7.png"/>
            <a:graphic>
              <a:graphicData uri="http://schemas.openxmlformats.org/drawingml/2006/picture">
                <pic:pic>
                  <pic:nvPicPr>
                    <pic:cNvPr id="0" name="image7.png"/>
                    <pic:cNvPicPr preferRelativeResize="0"/>
                  </pic:nvPicPr>
                  <pic:blipFill>
                    <a:blip r:embed="rId25"/>
                    <a:srcRect b="0" l="-3010" r="25170" t="0"/>
                    <a:stretch>
                      <a:fillRect/>
                    </a:stretch>
                  </pic:blipFill>
                  <pic:spPr>
                    <a:xfrm>
                      <a:off x="0" y="0"/>
                      <a:ext cx="4941887" cy="2266950"/>
                    </a:xfrm>
                    <a:prstGeom prst="rect"/>
                    <a:ln/>
                  </pic:spPr>
                </pic:pic>
              </a:graphicData>
            </a:graphic>
          </wp:anchor>
        </w:drawing>
      </w:r>
    </w:p>
    <w:p w:rsidR="00000000" w:rsidDel="00000000" w:rsidP="00000000" w:rsidRDefault="00000000" w:rsidRPr="00000000" w14:paraId="0000042B">
      <w:pPr>
        <w:tabs>
          <w:tab w:val="left" w:leader="none" w:pos="720"/>
        </w:tabs>
        <w:rPr/>
      </w:pPr>
      <w:r w:rsidDel="00000000" w:rsidR="00000000" w:rsidRPr="00000000">
        <w:rPr>
          <w:rtl w:val="0"/>
        </w:rPr>
        <w:t xml:space="preserve"> </w:t>
      </w:r>
    </w:p>
    <w:p w:rsidR="00000000" w:rsidDel="00000000" w:rsidP="00000000" w:rsidRDefault="00000000" w:rsidRPr="00000000" w14:paraId="0000042C">
      <w:pPr>
        <w:tabs>
          <w:tab w:val="left" w:leader="none" w:pos="720"/>
        </w:tabs>
        <w:rPr/>
      </w:pPr>
      <w:r w:rsidDel="00000000" w:rsidR="00000000" w:rsidRPr="00000000">
        <w:rPr>
          <w:rtl w:val="0"/>
        </w:rPr>
      </w:r>
    </w:p>
    <w:p w:rsidR="00000000" w:rsidDel="00000000" w:rsidP="00000000" w:rsidRDefault="00000000" w:rsidRPr="00000000" w14:paraId="0000042D">
      <w:pPr>
        <w:tabs>
          <w:tab w:val="left" w:leader="none" w:pos="720"/>
        </w:tabs>
        <w:rPr/>
      </w:pPr>
      <w:r w:rsidDel="00000000" w:rsidR="00000000" w:rsidRPr="00000000">
        <w:rPr>
          <w:rtl w:val="0"/>
        </w:rPr>
      </w:r>
    </w:p>
    <w:p w:rsidR="00000000" w:rsidDel="00000000" w:rsidP="00000000" w:rsidRDefault="00000000" w:rsidRPr="00000000" w14:paraId="0000042E">
      <w:pPr>
        <w:tabs>
          <w:tab w:val="left" w:leader="none" w:pos="720"/>
        </w:tabs>
        <w:rPr/>
      </w:pPr>
      <w:r w:rsidDel="00000000" w:rsidR="00000000" w:rsidRPr="00000000">
        <w:rPr>
          <w:rtl w:val="0"/>
        </w:rPr>
      </w:r>
    </w:p>
    <w:p w:rsidR="00000000" w:rsidDel="00000000" w:rsidP="00000000" w:rsidRDefault="00000000" w:rsidRPr="00000000" w14:paraId="0000042F">
      <w:pPr>
        <w:tabs>
          <w:tab w:val="left" w:leader="none" w:pos="720"/>
        </w:tabs>
        <w:rPr/>
      </w:pPr>
      <w:r w:rsidDel="00000000" w:rsidR="00000000" w:rsidRPr="00000000">
        <w:rPr>
          <w:rtl w:val="0"/>
        </w:rPr>
      </w:r>
    </w:p>
    <w:p w:rsidR="00000000" w:rsidDel="00000000" w:rsidP="00000000" w:rsidRDefault="00000000" w:rsidRPr="00000000" w14:paraId="00000430">
      <w:pPr>
        <w:tabs>
          <w:tab w:val="left" w:leader="none" w:pos="720"/>
        </w:tabs>
        <w:rPr/>
      </w:pPr>
      <w:r w:rsidDel="00000000" w:rsidR="00000000" w:rsidRPr="00000000">
        <w:rPr>
          <w:rtl w:val="0"/>
        </w:rPr>
      </w:r>
    </w:p>
    <w:p w:rsidR="00000000" w:rsidDel="00000000" w:rsidP="00000000" w:rsidRDefault="00000000" w:rsidRPr="00000000" w14:paraId="00000431">
      <w:pPr>
        <w:tabs>
          <w:tab w:val="left" w:leader="none" w:pos="720"/>
        </w:tabs>
        <w:rPr/>
      </w:pPr>
      <w:r w:rsidDel="00000000" w:rsidR="00000000" w:rsidRPr="00000000">
        <w:rPr>
          <w:rtl w:val="0"/>
        </w:rPr>
      </w:r>
    </w:p>
    <w:p w:rsidR="00000000" w:rsidDel="00000000" w:rsidP="00000000" w:rsidRDefault="00000000" w:rsidRPr="00000000" w14:paraId="00000432">
      <w:pPr>
        <w:tabs>
          <w:tab w:val="left" w:leader="none" w:pos="720"/>
        </w:tabs>
        <w:rPr/>
      </w:pPr>
      <w:r w:rsidDel="00000000" w:rsidR="00000000" w:rsidRPr="00000000">
        <w:rPr>
          <w:rtl w:val="0"/>
        </w:rPr>
      </w:r>
    </w:p>
    <w:p w:rsidR="00000000" w:rsidDel="00000000" w:rsidP="00000000" w:rsidRDefault="00000000" w:rsidRPr="00000000" w14:paraId="00000433">
      <w:pPr>
        <w:tabs>
          <w:tab w:val="left" w:leader="none" w:pos="720"/>
        </w:tabs>
        <w:rPr/>
      </w:pPr>
      <w:r w:rsidDel="00000000" w:rsidR="00000000" w:rsidRPr="00000000">
        <w:rPr>
          <w:rtl w:val="0"/>
        </w:rPr>
      </w:r>
    </w:p>
    <w:p w:rsidR="00000000" w:rsidDel="00000000" w:rsidP="00000000" w:rsidRDefault="00000000" w:rsidRPr="00000000" w14:paraId="00000434">
      <w:pPr>
        <w:tabs>
          <w:tab w:val="left" w:leader="none" w:pos="720"/>
        </w:tabs>
        <w:rPr/>
      </w:pPr>
      <w:r w:rsidDel="00000000" w:rsidR="00000000" w:rsidRPr="00000000">
        <w:rPr>
          <w:rtl w:val="0"/>
        </w:rPr>
      </w:r>
    </w:p>
    <w:p w:rsidR="00000000" w:rsidDel="00000000" w:rsidP="00000000" w:rsidRDefault="00000000" w:rsidRPr="00000000" w14:paraId="00000435">
      <w:pPr>
        <w:tabs>
          <w:tab w:val="left" w:leader="none" w:pos="720"/>
        </w:tabs>
        <w:rPr/>
      </w:pPr>
      <w:r w:rsidDel="00000000" w:rsidR="00000000" w:rsidRPr="00000000">
        <w:rPr>
          <w:rtl w:val="0"/>
        </w:rPr>
      </w:r>
    </w:p>
    <w:p w:rsidR="00000000" w:rsidDel="00000000" w:rsidP="00000000" w:rsidRDefault="00000000" w:rsidRPr="00000000" w14:paraId="00000436">
      <w:pPr>
        <w:tabs>
          <w:tab w:val="left" w:leader="none" w:pos="720"/>
        </w:tabs>
        <w:rPr/>
      </w:pPr>
      <w:r w:rsidDel="00000000" w:rsidR="00000000" w:rsidRPr="00000000">
        <w:rPr>
          <w:rtl w:val="0"/>
        </w:rPr>
      </w:r>
    </w:p>
    <w:p w:rsidR="00000000" w:rsidDel="00000000" w:rsidP="00000000" w:rsidRDefault="00000000" w:rsidRPr="00000000" w14:paraId="00000437">
      <w:pPr>
        <w:tabs>
          <w:tab w:val="left" w:leader="none" w:pos="720"/>
        </w:tabs>
        <w:rPr/>
      </w:pPr>
      <w:r w:rsidDel="00000000" w:rsidR="00000000" w:rsidRPr="00000000">
        <w:rPr>
          <w:rtl w:val="0"/>
        </w:rPr>
      </w:r>
    </w:p>
    <w:p w:rsidR="00000000" w:rsidDel="00000000" w:rsidP="00000000" w:rsidRDefault="00000000" w:rsidRPr="00000000" w14:paraId="00000438">
      <w:pPr>
        <w:tabs>
          <w:tab w:val="left" w:leader="none" w:pos="720"/>
        </w:tabs>
        <w:rPr/>
      </w:pPr>
      <w:r w:rsidDel="00000000" w:rsidR="00000000" w:rsidRPr="00000000">
        <w:rPr>
          <w:rtl w:val="0"/>
        </w:rPr>
      </w:r>
    </w:p>
    <w:p w:rsidR="00000000" w:rsidDel="00000000" w:rsidP="00000000" w:rsidRDefault="00000000" w:rsidRPr="00000000" w14:paraId="00000439">
      <w:pPr>
        <w:tabs>
          <w:tab w:val="left" w:leader="none" w:pos="720"/>
        </w:tabs>
        <w:rPr/>
      </w:pPr>
      <w:r w:rsidDel="00000000" w:rsidR="00000000" w:rsidRPr="00000000">
        <w:rPr>
          <w:rtl w:val="0"/>
        </w:rPr>
      </w:r>
    </w:p>
    <w:p w:rsidR="00000000" w:rsidDel="00000000" w:rsidP="00000000" w:rsidRDefault="00000000" w:rsidRPr="00000000" w14:paraId="0000043A">
      <w:pPr>
        <w:tabs>
          <w:tab w:val="left" w:leader="none" w:pos="720"/>
        </w:tabs>
        <w:rPr/>
      </w:pPr>
      <w:r w:rsidDel="00000000" w:rsidR="00000000" w:rsidRPr="00000000">
        <w:rPr>
          <w:rtl w:val="0"/>
        </w:rPr>
      </w:r>
    </w:p>
    <w:p w:rsidR="00000000" w:rsidDel="00000000" w:rsidP="00000000" w:rsidRDefault="00000000" w:rsidRPr="00000000" w14:paraId="0000043B">
      <w:pPr>
        <w:tabs>
          <w:tab w:val="left" w:leader="none" w:pos="720"/>
        </w:tabs>
        <w:rPr/>
      </w:pPr>
      <w:r w:rsidDel="00000000" w:rsidR="00000000" w:rsidRPr="00000000">
        <w:rPr>
          <w:rtl w:val="0"/>
        </w:rPr>
      </w:r>
    </w:p>
    <w:p w:rsidR="00000000" w:rsidDel="00000000" w:rsidP="00000000" w:rsidRDefault="00000000" w:rsidRPr="00000000" w14:paraId="0000043C">
      <w:pPr>
        <w:tabs>
          <w:tab w:val="left" w:leader="none" w:pos="720"/>
        </w:tabs>
        <w:rPr/>
      </w:pPr>
      <w:r w:rsidDel="00000000" w:rsidR="00000000" w:rsidRPr="00000000">
        <w:rPr>
          <w:rtl w:val="0"/>
        </w:rPr>
        <w:t xml:space="preserve">Figure 3.4 : Interface de recherche et filtrage avancé</w:t>
      </w:r>
    </w:p>
    <w:p w:rsidR="00000000" w:rsidDel="00000000" w:rsidP="00000000" w:rsidRDefault="00000000" w:rsidRPr="00000000" w14:paraId="0000043D">
      <w:pPr>
        <w:tabs>
          <w:tab w:val="left" w:leader="none" w:pos="720"/>
        </w:tabs>
        <w:rPr/>
      </w:pPr>
      <w:r w:rsidDel="00000000" w:rsidR="00000000" w:rsidRPr="00000000">
        <w:rPr>
          <w:rtl w:val="0"/>
        </w:rPr>
        <w:t xml:space="preserve">Page Historique permettant la recherche, le filtrage par score de risque, type de transaction, et l'export des données transactionnelles.</w:t>
      </w:r>
    </w:p>
    <w:p w:rsidR="00000000" w:rsidDel="00000000" w:rsidP="00000000" w:rsidRDefault="00000000" w:rsidRPr="00000000" w14:paraId="0000043E">
      <w:pPr>
        <w:tabs>
          <w:tab w:val="left" w:leader="none" w:pos="720"/>
        </w:tabs>
        <w:rPr/>
      </w:pPr>
      <w:r w:rsidDel="00000000" w:rsidR="00000000" w:rsidRPr="00000000">
        <w:rPr>
          <w:rtl w:val="0"/>
        </w:rPr>
      </w:r>
    </w:p>
    <w:p w:rsidR="00000000" w:rsidDel="00000000" w:rsidP="00000000" w:rsidRDefault="00000000" w:rsidRPr="00000000" w14:paraId="0000043F">
      <w:pPr>
        <w:pStyle w:val="Heading3"/>
        <w:numPr>
          <w:ilvl w:val="2"/>
          <w:numId w:val="16"/>
        </w:numPr>
        <w:ind w:left="1069" w:hanging="360"/>
        <w:rPr/>
      </w:pPr>
      <w:bookmarkStart w:colFirst="0" w:colLast="0" w:name="_heading=h.6xpwfk3ju91d" w:id="73"/>
      <w:bookmarkEnd w:id="73"/>
      <w:r w:rsidDel="00000000" w:rsidR="00000000" w:rsidRPr="00000000">
        <w:rPr>
          <w:rtl w:val="0"/>
        </w:rPr>
        <w:t xml:space="preserve">Résultats des Modèles</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modèles entraînés ont été évalués sur un ensemble de test indépendant.</w:t>
      </w:r>
    </w:p>
    <w:p w:rsidR="00000000" w:rsidDel="00000000" w:rsidP="00000000" w:rsidRDefault="00000000" w:rsidRPr="00000000" w14:paraId="00000441">
      <w:pPr>
        <w:pStyle w:val="Heading4"/>
        <w:numPr>
          <w:ilvl w:val="0"/>
          <w:numId w:val="19"/>
        </w:numPr>
        <w:tabs>
          <w:tab w:val="left" w:leader="none" w:pos="720"/>
        </w:tabs>
        <w:ind w:left="1919" w:hanging="360"/>
        <w:rPr/>
      </w:pPr>
      <w:bookmarkStart w:colFirst="0" w:colLast="0" w:name="_heading=h.iju13juo5qhs" w:id="74"/>
      <w:bookmarkEnd w:id="74"/>
      <w:r w:rsidDel="00000000" w:rsidR="00000000" w:rsidRPr="00000000">
        <w:rPr>
          <w:rtl w:val="0"/>
        </w:rPr>
      </w:r>
    </w:p>
    <w:p w:rsidR="00000000" w:rsidDel="00000000" w:rsidP="00000000" w:rsidRDefault="00000000" w:rsidRPr="00000000" w14:paraId="00000442">
      <w:pPr>
        <w:pStyle w:val="Heading4"/>
        <w:numPr>
          <w:ilvl w:val="0"/>
          <w:numId w:val="19"/>
        </w:numPr>
        <w:tabs>
          <w:tab w:val="left" w:leader="none" w:pos="720"/>
        </w:tabs>
        <w:ind w:left="1919" w:hanging="360"/>
        <w:rPr/>
      </w:pPr>
      <w:bookmarkStart w:colFirst="0" w:colLast="0" w:name="_heading=h.tu5dqk17zsl8" w:id="75"/>
      <w:bookmarkEnd w:id="75"/>
      <w:r w:rsidDel="00000000" w:rsidR="00000000" w:rsidRPr="00000000">
        <w:rPr>
          <w:b w:val="1"/>
          <w:bCs w:val="1"/>
          <w:sz w:val="22"/>
          <w:szCs w:val="22"/>
          <w:rtl w:val="0"/>
        </w:rPr>
        <w:t xml:space="preserve">Random Forest</w:t>
      </w:r>
      <w:r w:rsidDel="00000000" w:rsidR="00000000" w:rsidRPr="00000000">
        <w:rPr>
          <w:rtl w:val="0"/>
        </w:rPr>
      </w:r>
    </w:p>
    <w:p w:rsidR="00000000" w:rsidDel="00000000" w:rsidP="00000000" w:rsidRDefault="00000000" w:rsidRPr="00000000" w14:paraId="0000044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Très bonne capacité à différencier les transactions normales des cas frauduleux.</w:t>
      </w:r>
    </w:p>
    <w:p w:rsidR="00000000" w:rsidDel="00000000" w:rsidP="00000000" w:rsidRDefault="00000000" w:rsidRPr="00000000" w14:paraId="0000044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Score de prédiction global élevé.</w:t>
      </w:r>
    </w:p>
    <w:p w:rsidR="00000000" w:rsidDel="00000000" w:rsidP="00000000" w:rsidRDefault="00000000" w:rsidRPr="00000000" w14:paraId="0000044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Faible taux de faux négatifs (le modèle manque peu de fraudes connues).</w:t>
      </w:r>
    </w:p>
    <w:p w:rsidR="00000000" w:rsidDel="00000000" w:rsidP="00000000" w:rsidRDefault="00000000" w:rsidRPr="00000000" w14:paraId="00000446">
      <w:pPr>
        <w:pStyle w:val="Heading4"/>
        <w:numPr>
          <w:ilvl w:val="0"/>
          <w:numId w:val="19"/>
        </w:numPr>
        <w:tabs>
          <w:tab w:val="left" w:leader="none" w:pos="720"/>
        </w:tabs>
        <w:ind w:left="1919" w:hanging="360"/>
        <w:rPr/>
      </w:pPr>
      <w:bookmarkStart w:colFirst="0" w:colLast="0" w:name="_heading=h.pzzv5vzehora" w:id="76"/>
      <w:bookmarkEnd w:id="76"/>
      <w:r w:rsidDel="00000000" w:rsidR="00000000" w:rsidRPr="00000000">
        <w:rPr>
          <w:b w:val="1"/>
          <w:bCs w:val="1"/>
          <w:sz w:val="22"/>
          <w:szCs w:val="22"/>
          <w:rtl w:val="0"/>
        </w:rPr>
        <w:t xml:space="preserve">Isolation Forest</w:t>
      </w:r>
      <w:r w:rsidDel="00000000" w:rsidR="00000000" w:rsidRPr="00000000">
        <w:rPr>
          <w:rtl w:val="0"/>
        </w:rPr>
      </w:r>
    </w:p>
    <w:p w:rsidR="00000000" w:rsidDel="00000000" w:rsidP="00000000" w:rsidRDefault="00000000" w:rsidRPr="00000000" w14:paraId="0000044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Capacité à détecter des transactions très atypiques non observées lors de l’entraînement.</w:t>
      </w:r>
    </w:p>
    <w:p w:rsidR="00000000" w:rsidDel="00000000" w:rsidP="00000000" w:rsidRDefault="00000000" w:rsidRPr="00000000" w14:paraId="0000044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Utile pour repérer des schémas émergents, notamment des enchaînements rapides ou des montants incohérents.</w:t>
      </w:r>
    </w:p>
    <w:p w:rsidR="00000000" w:rsidDel="00000000" w:rsidP="00000000" w:rsidRDefault="00000000" w:rsidRPr="00000000" w14:paraId="00000449">
      <w:pPr>
        <w:pStyle w:val="Heading4"/>
        <w:numPr>
          <w:ilvl w:val="0"/>
          <w:numId w:val="19"/>
        </w:numPr>
        <w:tabs>
          <w:tab w:val="left" w:leader="none" w:pos="720"/>
        </w:tabs>
        <w:ind w:left="1919" w:hanging="360"/>
        <w:rPr/>
      </w:pPr>
      <w:bookmarkStart w:colFirst="0" w:colLast="0" w:name="_heading=h.i9m0nyyorkd8" w:id="77"/>
      <w:bookmarkEnd w:id="77"/>
      <w:r w:rsidDel="00000000" w:rsidR="00000000" w:rsidRPr="00000000">
        <w:rPr>
          <w:b w:val="1"/>
          <w:bCs w:val="1"/>
          <w:sz w:val="22"/>
          <w:szCs w:val="22"/>
          <w:rtl w:val="0"/>
        </w:rPr>
        <w:t xml:space="preserve">Score de risque final</w:t>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La fusion des deux sorties permet d’obtenir un système plus robuste :</w:t>
      </w:r>
    </w:p>
    <w:p w:rsidR="00000000" w:rsidDel="00000000" w:rsidP="00000000" w:rsidRDefault="00000000" w:rsidRPr="00000000" w14:paraId="0000044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Risque faible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comportement normal, aucune anomalie.</w:t>
      </w:r>
    </w:p>
    <w:p w:rsidR="00000000" w:rsidDel="00000000" w:rsidP="00000000" w:rsidRDefault="00000000" w:rsidRPr="00000000" w14:paraId="0000044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Risque moyen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incohérence partielle ou légère anomalie détectée.</w:t>
      </w:r>
    </w:p>
    <w:p w:rsidR="00000000" w:rsidDel="00000000" w:rsidP="00000000" w:rsidRDefault="00000000" w:rsidRPr="00000000" w14:paraId="0000044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Risque élevé</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forte probabilité de fraude ou présence de plusieurs signaux d’alerte.</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tests montrent que cette approche hybride permet d’obtenir un meilleur équilibre entre précision et rappel que l’utilisation d’un seul modèle.</w:t>
      </w:r>
    </w:p>
    <w:p w:rsidR="00000000" w:rsidDel="00000000" w:rsidP="00000000" w:rsidRDefault="00000000" w:rsidRPr="00000000" w14:paraId="0000044F">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720"/>
        </w:tabs>
        <w:spacing w:before="0" w:line="360" w:lineRule="auto"/>
        <w:ind w:left="0" w:firstLine="0"/>
        <w:rPr>
          <w:rFonts w:ascii="Roboto" w:cs="Roboto" w:eastAsia="Roboto" w:hAnsi="Roboto"/>
          <w:b w:val="0"/>
          <w:bCs w:val="0"/>
          <w:color w:val="374151"/>
        </w:rPr>
      </w:pPr>
      <w:r w:rsidDel="00000000" w:rsidR="00000000" w:rsidRPr="00000000">
        <w:rPr>
          <w:rtl w:val="0"/>
        </w:rPr>
      </w:r>
    </w:p>
    <w:p w:rsidR="00000000" w:rsidDel="00000000" w:rsidP="00000000" w:rsidRDefault="00000000" w:rsidRPr="00000000" w14:paraId="00000450">
      <w:pPr>
        <w:tabs>
          <w:tab w:val="left" w:leader="none" w:pos="720"/>
        </w:tabs>
        <w:rPr/>
      </w:pPr>
      <w:r w:rsidDel="00000000" w:rsidR="00000000" w:rsidRPr="00000000">
        <w:rPr>
          <w:rtl w:val="0"/>
        </w:rPr>
      </w:r>
    </w:p>
    <w:p w:rsidR="00000000" w:rsidDel="00000000" w:rsidP="00000000" w:rsidRDefault="00000000" w:rsidRPr="00000000" w14:paraId="00000451">
      <w:pPr>
        <w:tabs>
          <w:tab w:val="left" w:leader="none" w:pos="720"/>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152400</wp:posOffset>
            </wp:positionV>
            <wp:extent cx="2859088" cy="2317961"/>
            <wp:effectExtent b="0" l="0" r="0" t="0"/>
            <wp:wrapNone/>
            <wp:docPr id="5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859088" cy="23179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274941</wp:posOffset>
            </wp:positionV>
            <wp:extent cx="4114800" cy="1553090"/>
            <wp:effectExtent b="0" l="0" r="0" t="0"/>
            <wp:wrapNone/>
            <wp:docPr id="5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114800" cy="1553090"/>
                    </a:xfrm>
                    <a:prstGeom prst="rect"/>
                    <a:ln/>
                  </pic:spPr>
                </pic:pic>
              </a:graphicData>
            </a:graphic>
          </wp:anchor>
        </w:drawing>
      </w:r>
    </w:p>
    <w:p w:rsidR="00000000" w:rsidDel="00000000" w:rsidP="00000000" w:rsidRDefault="00000000" w:rsidRPr="00000000" w14:paraId="00000452">
      <w:pPr>
        <w:tabs>
          <w:tab w:val="left" w:leader="none" w:pos="720"/>
        </w:tabs>
        <w:rPr/>
      </w:pPr>
      <w:r w:rsidDel="00000000" w:rsidR="00000000" w:rsidRPr="00000000">
        <w:rPr>
          <w:rtl w:val="0"/>
        </w:rPr>
      </w:r>
    </w:p>
    <w:p w:rsidR="00000000" w:rsidDel="00000000" w:rsidP="00000000" w:rsidRDefault="00000000" w:rsidRPr="00000000" w14:paraId="00000453">
      <w:pPr>
        <w:tabs>
          <w:tab w:val="left" w:leader="none" w:pos="720"/>
        </w:tabs>
        <w:rPr/>
      </w:pPr>
      <w:r w:rsidDel="00000000" w:rsidR="00000000" w:rsidRPr="00000000">
        <w:rPr>
          <w:rtl w:val="0"/>
        </w:rPr>
      </w:r>
    </w:p>
    <w:p w:rsidR="00000000" w:rsidDel="00000000" w:rsidP="00000000" w:rsidRDefault="00000000" w:rsidRPr="00000000" w14:paraId="00000454">
      <w:pPr>
        <w:tabs>
          <w:tab w:val="left" w:leader="none" w:pos="720"/>
        </w:tabs>
        <w:rPr/>
      </w:pPr>
      <w:r w:rsidDel="00000000" w:rsidR="00000000" w:rsidRPr="00000000">
        <w:rPr>
          <w:rtl w:val="0"/>
        </w:rPr>
      </w:r>
    </w:p>
    <w:p w:rsidR="00000000" w:rsidDel="00000000" w:rsidP="00000000" w:rsidRDefault="00000000" w:rsidRPr="00000000" w14:paraId="00000455">
      <w:pPr>
        <w:tabs>
          <w:tab w:val="left" w:leader="none" w:pos="720"/>
        </w:tabs>
        <w:rPr/>
      </w:pPr>
      <w:r w:rsidDel="00000000" w:rsidR="00000000" w:rsidRPr="00000000">
        <w:rPr>
          <w:rtl w:val="0"/>
        </w:rPr>
      </w:r>
    </w:p>
    <w:p w:rsidR="00000000" w:rsidDel="00000000" w:rsidP="00000000" w:rsidRDefault="00000000" w:rsidRPr="00000000" w14:paraId="00000456">
      <w:pPr>
        <w:tabs>
          <w:tab w:val="left" w:leader="none" w:pos="720"/>
        </w:tabs>
        <w:rPr/>
      </w:pPr>
      <w:r w:rsidDel="00000000" w:rsidR="00000000" w:rsidRPr="00000000">
        <w:rPr>
          <w:rtl w:val="0"/>
        </w:rPr>
      </w:r>
    </w:p>
    <w:p w:rsidR="00000000" w:rsidDel="00000000" w:rsidP="00000000" w:rsidRDefault="00000000" w:rsidRPr="00000000" w14:paraId="00000457">
      <w:pPr>
        <w:tabs>
          <w:tab w:val="left" w:leader="none" w:pos="720"/>
        </w:tabs>
        <w:rPr/>
      </w:pPr>
      <w:r w:rsidDel="00000000" w:rsidR="00000000" w:rsidRPr="00000000">
        <w:rPr>
          <w:rtl w:val="0"/>
        </w:rPr>
      </w:r>
    </w:p>
    <w:p w:rsidR="00000000" w:rsidDel="00000000" w:rsidP="00000000" w:rsidRDefault="00000000" w:rsidRPr="00000000" w14:paraId="00000458">
      <w:pPr>
        <w:tabs>
          <w:tab w:val="left" w:leader="none" w:pos="720"/>
        </w:tabs>
        <w:rPr/>
      </w:pPr>
      <w:r w:rsidDel="00000000" w:rsidR="00000000" w:rsidRPr="00000000">
        <w:rPr>
          <w:rtl w:val="0"/>
        </w:rPr>
      </w:r>
    </w:p>
    <w:p w:rsidR="00000000" w:rsidDel="00000000" w:rsidP="00000000" w:rsidRDefault="00000000" w:rsidRPr="00000000" w14:paraId="00000459">
      <w:pPr>
        <w:tabs>
          <w:tab w:val="left" w:leader="none" w:pos="720"/>
        </w:tabs>
        <w:rPr/>
      </w:pPr>
      <w:r w:rsidDel="00000000" w:rsidR="00000000" w:rsidRPr="00000000">
        <w:rPr>
          <w:rtl w:val="0"/>
        </w:rPr>
      </w:r>
    </w:p>
    <w:p w:rsidR="00000000" w:rsidDel="00000000" w:rsidP="00000000" w:rsidRDefault="00000000" w:rsidRPr="00000000" w14:paraId="0000045A">
      <w:pPr>
        <w:tabs>
          <w:tab w:val="left" w:leader="none" w:pos="720"/>
        </w:tabs>
        <w:rPr/>
      </w:pPr>
      <w:r w:rsidDel="00000000" w:rsidR="00000000" w:rsidRPr="00000000">
        <w:rPr>
          <w:rtl w:val="0"/>
        </w:rPr>
      </w:r>
    </w:p>
    <w:p w:rsidR="00000000" w:rsidDel="00000000" w:rsidP="00000000" w:rsidRDefault="00000000" w:rsidRPr="00000000" w14:paraId="0000045B">
      <w:pPr>
        <w:tabs>
          <w:tab w:val="left" w:leader="none" w:pos="720"/>
        </w:tabs>
        <w:rPr/>
      </w:pPr>
      <w:r w:rsidDel="00000000" w:rsidR="00000000" w:rsidRPr="00000000">
        <w:rPr>
          <w:rtl w:val="0"/>
        </w:rPr>
      </w:r>
    </w:p>
    <w:p w:rsidR="00000000" w:rsidDel="00000000" w:rsidP="00000000" w:rsidRDefault="00000000" w:rsidRPr="00000000" w14:paraId="0000045C">
      <w:pPr>
        <w:tabs>
          <w:tab w:val="left" w:leader="none" w:pos="720"/>
        </w:tabs>
        <w:rPr/>
      </w:pPr>
      <w:r w:rsidDel="00000000" w:rsidR="00000000" w:rsidRPr="00000000">
        <w:rPr>
          <w:rtl w:val="0"/>
        </w:rPr>
      </w:r>
    </w:p>
    <w:p w:rsidR="00000000" w:rsidDel="00000000" w:rsidP="00000000" w:rsidRDefault="00000000" w:rsidRPr="00000000" w14:paraId="0000045D">
      <w:pPr>
        <w:tabs>
          <w:tab w:val="left" w:leader="none" w:pos="720"/>
        </w:tabs>
        <w:rPr/>
      </w:pPr>
      <w:r w:rsidDel="00000000" w:rsidR="00000000" w:rsidRPr="00000000">
        <w:rPr>
          <w:rtl w:val="0"/>
        </w:rPr>
      </w:r>
    </w:p>
    <w:p w:rsidR="00000000" w:rsidDel="00000000" w:rsidP="00000000" w:rsidRDefault="00000000" w:rsidRPr="00000000" w14:paraId="0000045E">
      <w:pPr>
        <w:tabs>
          <w:tab w:val="left" w:leader="none" w:pos="720"/>
        </w:tabs>
        <w:rPr/>
      </w:pPr>
      <w:r w:rsidDel="00000000" w:rsidR="00000000" w:rsidRPr="00000000">
        <w:rPr>
          <w:rtl w:val="0"/>
        </w:rPr>
      </w:r>
    </w:p>
    <w:p w:rsidR="00000000" w:rsidDel="00000000" w:rsidP="00000000" w:rsidRDefault="00000000" w:rsidRPr="00000000" w14:paraId="0000045F">
      <w:pPr>
        <w:tabs>
          <w:tab w:val="left" w:leader="none" w:pos="720"/>
        </w:tabs>
        <w:rPr/>
      </w:pPr>
      <w:r w:rsidDel="00000000" w:rsidR="00000000" w:rsidRPr="00000000">
        <w:rPr>
          <w:rtl w:val="0"/>
        </w:rPr>
      </w:r>
    </w:p>
    <w:p w:rsidR="00000000" w:rsidDel="00000000" w:rsidP="00000000" w:rsidRDefault="00000000" w:rsidRPr="00000000" w14:paraId="00000460">
      <w:pPr>
        <w:tabs>
          <w:tab w:val="left" w:leader="none" w:pos="720"/>
        </w:tabs>
        <w:rPr/>
      </w:pPr>
      <w:r w:rsidDel="00000000" w:rsidR="00000000" w:rsidRPr="00000000">
        <w:rPr>
          <w:rtl w:val="0"/>
        </w:rPr>
      </w:r>
    </w:p>
    <w:p w:rsidR="00000000" w:rsidDel="00000000" w:rsidP="00000000" w:rsidRDefault="00000000" w:rsidRPr="00000000" w14:paraId="00000461">
      <w:pPr>
        <w:tabs>
          <w:tab w:val="left" w:leader="none" w:pos="720"/>
        </w:tabs>
        <w:rPr/>
      </w:pPr>
      <w:r w:rsidDel="00000000" w:rsidR="00000000" w:rsidRPr="00000000">
        <w:rPr>
          <w:rtl w:val="0"/>
        </w:rPr>
      </w:r>
    </w:p>
    <w:p w:rsidR="00000000" w:rsidDel="00000000" w:rsidP="00000000" w:rsidRDefault="00000000" w:rsidRPr="00000000" w14:paraId="00000462">
      <w:pPr>
        <w:tabs>
          <w:tab w:val="left" w:leader="none" w:pos="720"/>
        </w:tabs>
        <w:rPr/>
      </w:pPr>
      <w:r w:rsidDel="00000000" w:rsidR="00000000" w:rsidRPr="00000000">
        <w:rPr>
          <w:rtl w:val="0"/>
        </w:rPr>
        <w:t xml:space="preserve">Figure 3.5 : Matrice de confusion du modèle Random Forest</w:t>
      </w:r>
    </w:p>
    <w:p w:rsidR="00000000" w:rsidDel="00000000" w:rsidP="00000000" w:rsidRDefault="00000000" w:rsidRPr="00000000" w14:paraId="00000463">
      <w:pPr>
        <w:tabs>
          <w:tab w:val="left" w:leader="none" w:pos="720"/>
        </w:tabs>
        <w:rPr/>
      </w:pPr>
      <w:r w:rsidDel="00000000" w:rsidR="00000000" w:rsidRPr="00000000">
        <w:rPr>
          <w:rtl w:val="0"/>
        </w:rPr>
        <w:t xml:space="preserve">Analyse des performances sur 10,000 transactions : 9,519 vrais négatifs, 213 vrais positifs, 246 faux positifs, 22 faux négatifs. Précision : 89.5%, Rappel : 90.6%.</w:t>
      </w:r>
    </w:p>
    <w:p w:rsidR="00000000" w:rsidDel="00000000" w:rsidP="00000000" w:rsidRDefault="00000000" w:rsidRPr="00000000" w14:paraId="00000464">
      <w:pPr>
        <w:tabs>
          <w:tab w:val="left" w:leader="none" w:pos="720"/>
        </w:tabs>
        <w:rPr/>
      </w:pPr>
      <w:r w:rsidDel="00000000" w:rsidR="00000000" w:rsidRPr="00000000">
        <w:rPr>
          <w:rtl w:val="0"/>
        </w:rPr>
      </w:r>
    </w:p>
    <w:p w:rsidR="00000000" w:rsidDel="00000000" w:rsidP="00000000" w:rsidRDefault="00000000" w:rsidRPr="00000000" w14:paraId="00000465">
      <w:pPr>
        <w:tabs>
          <w:tab w:val="left" w:leader="none" w:pos="720"/>
        </w:tabs>
        <w:rPr/>
      </w:pPr>
      <w:r w:rsidDel="00000000" w:rsidR="00000000" w:rsidRPr="00000000">
        <w:rPr>
          <w:rtl w:val="0"/>
        </w:rPr>
      </w:r>
    </w:p>
    <w:p w:rsidR="00000000" w:rsidDel="00000000" w:rsidP="00000000" w:rsidRDefault="00000000" w:rsidRPr="00000000" w14:paraId="00000466">
      <w:pPr>
        <w:tabs>
          <w:tab w:val="left" w:leader="none" w:pos="720"/>
        </w:tabs>
        <w:rPr/>
      </w:pPr>
      <w:r w:rsidDel="00000000" w:rsidR="00000000" w:rsidRPr="00000000">
        <w:rPr>
          <w:rtl w:val="0"/>
        </w:rPr>
      </w:r>
    </w:p>
    <w:p w:rsidR="00000000" w:rsidDel="00000000" w:rsidP="00000000" w:rsidRDefault="00000000" w:rsidRPr="00000000" w14:paraId="00000467">
      <w:pPr>
        <w:tabs>
          <w:tab w:val="left" w:leader="none" w:pos="720"/>
        </w:tabs>
        <w:rPr/>
      </w:pPr>
      <w:r w:rsidDel="00000000" w:rsidR="00000000" w:rsidRPr="00000000">
        <w:rPr>
          <w:rtl w:val="0"/>
        </w:rPr>
      </w:r>
    </w:p>
    <w:p w:rsidR="00000000" w:rsidDel="00000000" w:rsidP="00000000" w:rsidRDefault="00000000" w:rsidRPr="00000000" w14:paraId="00000468">
      <w:pPr>
        <w:tabs>
          <w:tab w:val="left" w:leader="none" w:pos="720"/>
        </w:tabs>
        <w:rPr/>
      </w:pPr>
      <w:r w:rsidDel="00000000" w:rsidR="00000000" w:rsidRPr="00000000">
        <w:rPr>
          <w:rtl w:val="0"/>
        </w:rPr>
      </w:r>
    </w:p>
    <w:p w:rsidR="00000000" w:rsidDel="00000000" w:rsidP="00000000" w:rsidRDefault="00000000" w:rsidRPr="00000000" w14:paraId="00000469">
      <w:pPr>
        <w:tabs>
          <w:tab w:val="left" w:leader="none" w:pos="720"/>
        </w:tabs>
        <w:rPr/>
      </w:pPr>
      <w:r w:rsidDel="00000000" w:rsidR="00000000" w:rsidRPr="00000000">
        <w:rPr>
          <w:rtl w:val="0"/>
        </w:rPr>
      </w:r>
    </w:p>
    <w:p w:rsidR="00000000" w:rsidDel="00000000" w:rsidP="00000000" w:rsidRDefault="00000000" w:rsidRPr="00000000" w14:paraId="0000046A">
      <w:pPr>
        <w:tabs>
          <w:tab w:val="left" w:leader="none" w:pos="720"/>
        </w:tabs>
        <w:rPr/>
      </w:pPr>
      <w:r w:rsidDel="00000000" w:rsidR="00000000" w:rsidRPr="00000000">
        <w:rPr>
          <w:rtl w:val="0"/>
        </w:rPr>
      </w:r>
    </w:p>
    <w:p w:rsidR="00000000" w:rsidDel="00000000" w:rsidP="00000000" w:rsidRDefault="00000000" w:rsidRPr="00000000" w14:paraId="0000046B">
      <w:pPr>
        <w:tabs>
          <w:tab w:val="left" w:leader="none" w:pos="720"/>
        </w:tabs>
        <w:rPr/>
      </w:pPr>
      <w:r w:rsidDel="00000000" w:rsidR="00000000" w:rsidRPr="00000000">
        <w:rPr/>
        <w:drawing>
          <wp:inline distB="114300" distT="114300" distL="114300" distR="114300">
            <wp:extent cx="5973763" cy="2895600"/>
            <wp:effectExtent b="0" l="0" r="0" t="0"/>
            <wp:docPr id="5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737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tabs>
          <w:tab w:val="left" w:leader="none" w:pos="720"/>
        </w:tabs>
        <w:rPr/>
      </w:pPr>
      <w:r w:rsidDel="00000000" w:rsidR="00000000" w:rsidRPr="00000000">
        <w:rPr>
          <w:rtl w:val="0"/>
        </w:rPr>
      </w:r>
    </w:p>
    <w:p w:rsidR="00000000" w:rsidDel="00000000" w:rsidP="00000000" w:rsidRDefault="00000000" w:rsidRPr="00000000" w14:paraId="0000046D">
      <w:pPr>
        <w:tabs>
          <w:tab w:val="left" w:leader="none" w:pos="720"/>
        </w:tabs>
        <w:rPr/>
      </w:pPr>
      <w:r w:rsidDel="00000000" w:rsidR="00000000" w:rsidRPr="00000000">
        <w:rPr>
          <w:rtl w:val="0"/>
        </w:rPr>
      </w:r>
    </w:p>
    <w:p w:rsidR="00000000" w:rsidDel="00000000" w:rsidP="00000000" w:rsidRDefault="00000000" w:rsidRPr="00000000" w14:paraId="0000046E">
      <w:pPr>
        <w:tabs>
          <w:tab w:val="left" w:leader="none" w:pos="720"/>
        </w:tabs>
        <w:rPr/>
      </w:pPr>
      <w:r w:rsidDel="00000000" w:rsidR="00000000" w:rsidRPr="00000000">
        <w:rPr>
          <w:rtl w:val="0"/>
        </w:rPr>
      </w:r>
    </w:p>
    <w:p w:rsidR="00000000" w:rsidDel="00000000" w:rsidP="00000000" w:rsidRDefault="00000000" w:rsidRPr="00000000" w14:paraId="0000046F">
      <w:pPr>
        <w:tabs>
          <w:tab w:val="left" w:leader="none" w:pos="720"/>
        </w:tabs>
        <w:rPr/>
      </w:pPr>
      <w:r w:rsidDel="00000000" w:rsidR="00000000" w:rsidRPr="00000000">
        <w:rPr>
          <w:rtl w:val="0"/>
        </w:rPr>
        <w:t xml:space="preserve">Figure 3.6 : Courbe ROC (Receiver Operating Characteristic) du modèle Random Forest</w:t>
      </w:r>
    </w:p>
    <w:p w:rsidR="00000000" w:rsidDel="00000000" w:rsidP="00000000" w:rsidRDefault="00000000" w:rsidRPr="00000000" w14:paraId="00000470">
      <w:pPr>
        <w:tabs>
          <w:tab w:val="left" w:leader="none" w:pos="720"/>
        </w:tabs>
        <w:rPr/>
      </w:pPr>
      <w:r w:rsidDel="00000000" w:rsidR="00000000" w:rsidRPr="00000000">
        <w:rPr>
          <w:rtl w:val="0"/>
        </w:rPr>
        <w:t xml:space="preserve">Analyse de la capacité discriminative du modèle : AUC = 0.974, indiquant une excellente séparation entre transactions frauduleuses et légitimes. Points de seuil optimaux à 0.3, 0.5 et 0.7.*</w:t>
      </w:r>
    </w:p>
    <w:p w:rsidR="00000000" w:rsidDel="00000000" w:rsidP="00000000" w:rsidRDefault="00000000" w:rsidRPr="00000000" w14:paraId="00000471">
      <w:pPr>
        <w:tabs>
          <w:tab w:val="left" w:leader="none" w:pos="720"/>
        </w:tabs>
        <w:rPr/>
      </w:pPr>
      <w:r w:rsidDel="00000000" w:rsidR="00000000" w:rsidRPr="00000000">
        <w:rPr>
          <w:rtl w:val="0"/>
        </w:rPr>
      </w:r>
    </w:p>
    <w:p w:rsidR="00000000" w:rsidDel="00000000" w:rsidP="00000000" w:rsidRDefault="00000000" w:rsidRPr="00000000" w14:paraId="00000472">
      <w:pPr>
        <w:tabs>
          <w:tab w:val="left" w:leader="none" w:pos="720"/>
        </w:tabs>
        <w:rPr/>
      </w:pPr>
      <w:r w:rsidDel="00000000" w:rsidR="00000000" w:rsidRPr="00000000">
        <w:rPr>
          <w:rtl w:val="0"/>
        </w:rPr>
      </w:r>
    </w:p>
    <w:p w:rsidR="00000000" w:rsidDel="00000000" w:rsidP="00000000" w:rsidRDefault="00000000" w:rsidRPr="00000000" w14:paraId="00000473">
      <w:pPr>
        <w:tabs>
          <w:tab w:val="left" w:leader="none" w:pos="720"/>
        </w:tabs>
        <w:rPr/>
      </w:pPr>
      <w:r w:rsidDel="00000000" w:rsidR="00000000" w:rsidRPr="00000000">
        <w:rPr>
          <w:rtl w:val="0"/>
        </w:rPr>
      </w:r>
    </w:p>
    <w:p w:rsidR="00000000" w:rsidDel="00000000" w:rsidP="00000000" w:rsidRDefault="00000000" w:rsidRPr="00000000" w14:paraId="00000474">
      <w:pPr>
        <w:tabs>
          <w:tab w:val="left" w:leader="none" w:pos="720"/>
        </w:tabs>
        <w:rPr/>
      </w:pPr>
      <w:r w:rsidDel="00000000" w:rsidR="00000000" w:rsidRPr="00000000">
        <w:rPr>
          <w:rtl w:val="0"/>
        </w:rPr>
      </w:r>
    </w:p>
    <w:p w:rsidR="00000000" w:rsidDel="00000000" w:rsidP="00000000" w:rsidRDefault="00000000" w:rsidRPr="00000000" w14:paraId="00000475">
      <w:pPr>
        <w:tabs>
          <w:tab w:val="left" w:leader="none" w:pos="720"/>
        </w:tabs>
        <w:rPr/>
      </w:pPr>
      <w:r w:rsidDel="00000000" w:rsidR="00000000" w:rsidRPr="00000000">
        <w:rPr/>
        <w:drawing>
          <wp:inline distB="114300" distT="114300" distL="114300" distR="114300">
            <wp:extent cx="6143625" cy="3124281"/>
            <wp:effectExtent b="0" l="0" r="0" t="0"/>
            <wp:docPr id="63"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143625" cy="3124281"/>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tabs>
          <w:tab w:val="left" w:leader="none" w:pos="720"/>
        </w:tabs>
        <w:rPr/>
      </w:pPr>
      <w:r w:rsidDel="00000000" w:rsidR="00000000" w:rsidRPr="00000000">
        <w:rPr>
          <w:rtl w:val="0"/>
        </w:rPr>
      </w:r>
    </w:p>
    <w:p w:rsidR="00000000" w:rsidDel="00000000" w:rsidP="00000000" w:rsidRDefault="00000000" w:rsidRPr="00000000" w14:paraId="00000477">
      <w:pPr>
        <w:tabs>
          <w:tab w:val="left" w:leader="none" w:pos="720"/>
        </w:tabs>
        <w:rPr/>
      </w:pPr>
      <w:r w:rsidDel="00000000" w:rsidR="00000000" w:rsidRPr="00000000">
        <w:rPr>
          <w:rtl w:val="0"/>
        </w:rPr>
      </w:r>
    </w:p>
    <w:p w:rsidR="00000000" w:rsidDel="00000000" w:rsidP="00000000" w:rsidRDefault="00000000" w:rsidRPr="00000000" w14:paraId="00000478">
      <w:pPr>
        <w:tabs>
          <w:tab w:val="left" w:leader="none" w:pos="720"/>
        </w:tabs>
        <w:rPr/>
      </w:pPr>
      <w:r w:rsidDel="00000000" w:rsidR="00000000" w:rsidRPr="00000000">
        <w:rPr>
          <w:rtl w:val="0"/>
        </w:rPr>
      </w:r>
    </w:p>
    <w:p w:rsidR="00000000" w:rsidDel="00000000" w:rsidP="00000000" w:rsidRDefault="00000000" w:rsidRPr="00000000" w14:paraId="00000479">
      <w:pPr>
        <w:tabs>
          <w:tab w:val="left" w:leader="none" w:pos="720"/>
        </w:tabs>
        <w:rPr/>
      </w:pPr>
      <w:r w:rsidDel="00000000" w:rsidR="00000000" w:rsidRPr="00000000">
        <w:rPr>
          <w:rtl w:val="0"/>
        </w:rPr>
        <w:t xml:space="preserve">Figure 3.7 : Analyse SHAP des features importantes</w:t>
      </w:r>
    </w:p>
    <w:p w:rsidR="00000000" w:rsidDel="00000000" w:rsidP="00000000" w:rsidRDefault="00000000" w:rsidRPr="00000000" w14:paraId="0000047A">
      <w:pPr>
        <w:tabs>
          <w:tab w:val="left" w:leader="none" w:pos="720"/>
        </w:tabs>
        <w:rPr/>
      </w:pPr>
      <w:r w:rsidDel="00000000" w:rsidR="00000000" w:rsidRPr="00000000">
        <w:rPr>
          <w:rtl w:val="0"/>
        </w:rPr>
        <w:t xml:space="preserve">Visualisation de l'importance des variables dans les décisions du modèle, permettant l'explicabilité des prédictions de fraude.</w:t>
      </w:r>
    </w:p>
    <w:p w:rsidR="00000000" w:rsidDel="00000000" w:rsidP="00000000" w:rsidRDefault="00000000" w:rsidRPr="00000000" w14:paraId="0000047B">
      <w:pPr>
        <w:tabs>
          <w:tab w:val="left" w:leader="none" w:pos="720"/>
        </w:tabs>
        <w:rPr/>
      </w:pPr>
      <w:r w:rsidDel="00000000" w:rsidR="00000000" w:rsidRPr="00000000">
        <w:rPr>
          <w:rtl w:val="0"/>
        </w:rPr>
      </w:r>
    </w:p>
    <w:p w:rsidR="00000000" w:rsidDel="00000000" w:rsidP="00000000" w:rsidRDefault="00000000" w:rsidRPr="00000000" w14:paraId="0000047C">
      <w:pPr>
        <w:tabs>
          <w:tab w:val="left" w:leader="none" w:pos="720"/>
        </w:tabs>
        <w:rPr/>
      </w:pPr>
      <w:r w:rsidDel="00000000" w:rsidR="00000000" w:rsidRPr="00000000">
        <w:rPr>
          <w:rtl w:val="0"/>
        </w:rPr>
      </w:r>
    </w:p>
    <w:p w:rsidR="00000000" w:rsidDel="00000000" w:rsidP="00000000" w:rsidRDefault="00000000" w:rsidRPr="00000000" w14:paraId="0000047D">
      <w:pPr>
        <w:tabs>
          <w:tab w:val="left" w:leader="none" w:pos="720"/>
        </w:tabs>
        <w:rPr/>
      </w:pPr>
      <w:r w:rsidDel="00000000" w:rsidR="00000000" w:rsidRPr="00000000">
        <w:rPr>
          <w:rtl w:val="0"/>
        </w:rPr>
      </w:r>
    </w:p>
    <w:p w:rsidR="00000000" w:rsidDel="00000000" w:rsidP="00000000" w:rsidRDefault="00000000" w:rsidRPr="00000000" w14:paraId="0000047E">
      <w:pPr>
        <w:pStyle w:val="Heading3"/>
        <w:numPr>
          <w:ilvl w:val="2"/>
          <w:numId w:val="16"/>
        </w:numPr>
        <w:ind w:left="1069" w:hanging="360"/>
        <w:rPr/>
      </w:pPr>
      <w:bookmarkStart w:colFirst="0" w:colLast="0" w:name="_heading=h.625mcfi8d7ir" w:id="78"/>
      <w:bookmarkEnd w:id="78"/>
      <w:r w:rsidDel="00000000" w:rsidR="00000000" w:rsidRPr="00000000">
        <w:rPr>
          <w:rtl w:val="0"/>
        </w:rPr>
        <w:t xml:space="preserve">Interprétation des Résultats</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L’utilisation de techniques d’explicabilité permet de comprendre les décisions du modèle.</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variables les plus déterminantes dans la classification sont :</w:t>
      </w:r>
    </w:p>
    <w:p w:rsidR="00000000" w:rsidDel="00000000" w:rsidP="00000000" w:rsidRDefault="00000000" w:rsidRPr="00000000" w14:paraId="0000048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Variation du montant par rapport aux habitudes du client</w:t>
      </w:r>
      <w:r w:rsidDel="00000000" w:rsidR="00000000" w:rsidRPr="00000000">
        <w:rPr>
          <w:rtl w:val="0"/>
        </w:rPr>
      </w:r>
    </w:p>
    <w:p w:rsidR="00000000" w:rsidDel="00000000" w:rsidP="00000000" w:rsidRDefault="00000000" w:rsidRPr="00000000" w14:paraId="0000048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Localisation inhabituelle ou trop éloignée des zones connues</w:t>
      </w:r>
      <w:r w:rsidDel="00000000" w:rsidR="00000000" w:rsidRPr="00000000">
        <w:rPr>
          <w:rtl w:val="0"/>
        </w:rPr>
      </w:r>
    </w:p>
    <w:p w:rsidR="00000000" w:rsidDel="00000000" w:rsidP="00000000" w:rsidRDefault="00000000" w:rsidRPr="00000000" w14:paraId="000004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Fréquence des transactions sur une courte période</w:t>
      </w:r>
      <w:r w:rsidDel="00000000" w:rsidR="00000000" w:rsidRPr="00000000">
        <w:rPr>
          <w:rtl w:val="0"/>
        </w:rPr>
      </w:r>
    </w:p>
    <w:p w:rsidR="00000000" w:rsidDel="00000000" w:rsidP="00000000" w:rsidRDefault="00000000" w:rsidRPr="00000000" w14:paraId="0000048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Type d'appareil utilisé</w:t>
      </w:r>
      <w:r w:rsidDel="00000000" w:rsidR="00000000" w:rsidRPr="00000000">
        <w:rPr>
          <w:rtl w:val="0"/>
        </w:rPr>
      </w:r>
    </w:p>
    <w:p w:rsidR="00000000" w:rsidDel="00000000" w:rsidP="00000000" w:rsidRDefault="00000000" w:rsidRPr="00000000" w14:paraId="0000048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Heure inhabituelle (tard le soir ou tôt le matin)</w:t>
      </w: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visualisations permettent par exemple d’identifier si une transaction a été classée comme risquée en raison d’un changement de ville, d’un montant trop élevé ou d’une activité excessive en peu de temps.</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Cela renforce la crédibilité du système et facilite le travail des analystes qui doivent prendre la décision finale.</w:t>
      </w:r>
    </w:p>
    <w:p w:rsidR="00000000" w:rsidDel="00000000" w:rsidP="00000000" w:rsidRDefault="00000000" w:rsidRPr="00000000" w14:paraId="00000488">
      <w:pPr>
        <w:tabs>
          <w:tab w:val="left" w:leader="none" w:pos="720"/>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167599</wp:posOffset>
            </wp:positionV>
            <wp:extent cx="5959800" cy="2235200"/>
            <wp:effectExtent b="0" l="0" r="0" t="0"/>
            <wp:wrapNone/>
            <wp:docPr id="4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59800" cy="2235200"/>
                    </a:xfrm>
                    <a:prstGeom prst="rect"/>
                    <a:ln/>
                  </pic:spPr>
                </pic:pic>
              </a:graphicData>
            </a:graphic>
          </wp:anchor>
        </w:drawing>
      </w:r>
    </w:p>
    <w:p w:rsidR="00000000" w:rsidDel="00000000" w:rsidP="00000000" w:rsidRDefault="00000000" w:rsidRPr="00000000" w14:paraId="00000489">
      <w:pPr>
        <w:tabs>
          <w:tab w:val="left" w:leader="none" w:pos="720"/>
        </w:tabs>
        <w:rPr/>
      </w:pPr>
      <w:r w:rsidDel="00000000" w:rsidR="00000000" w:rsidRPr="00000000">
        <w:rPr>
          <w:rtl w:val="0"/>
        </w:rPr>
      </w:r>
    </w:p>
    <w:p w:rsidR="00000000" w:rsidDel="00000000" w:rsidP="00000000" w:rsidRDefault="00000000" w:rsidRPr="00000000" w14:paraId="0000048A">
      <w:pPr>
        <w:tabs>
          <w:tab w:val="left" w:leader="none" w:pos="720"/>
        </w:tabs>
        <w:rPr/>
      </w:pPr>
      <w:r w:rsidDel="00000000" w:rsidR="00000000" w:rsidRPr="00000000">
        <w:rPr>
          <w:rtl w:val="0"/>
        </w:rPr>
      </w:r>
    </w:p>
    <w:p w:rsidR="00000000" w:rsidDel="00000000" w:rsidP="00000000" w:rsidRDefault="00000000" w:rsidRPr="00000000" w14:paraId="0000048B">
      <w:pPr>
        <w:tabs>
          <w:tab w:val="left" w:leader="none" w:pos="720"/>
        </w:tabs>
        <w:rPr/>
      </w:pPr>
      <w:r w:rsidDel="00000000" w:rsidR="00000000" w:rsidRPr="00000000">
        <w:rPr>
          <w:rtl w:val="0"/>
        </w:rPr>
      </w:r>
    </w:p>
    <w:p w:rsidR="00000000" w:rsidDel="00000000" w:rsidP="00000000" w:rsidRDefault="00000000" w:rsidRPr="00000000" w14:paraId="0000048C">
      <w:pPr>
        <w:tabs>
          <w:tab w:val="left" w:leader="none" w:pos="720"/>
        </w:tabs>
        <w:rPr/>
      </w:pPr>
      <w:r w:rsidDel="00000000" w:rsidR="00000000" w:rsidRPr="00000000">
        <w:rPr>
          <w:rtl w:val="0"/>
        </w:rPr>
      </w:r>
    </w:p>
    <w:p w:rsidR="00000000" w:rsidDel="00000000" w:rsidP="00000000" w:rsidRDefault="00000000" w:rsidRPr="00000000" w14:paraId="0000048D">
      <w:pPr>
        <w:tabs>
          <w:tab w:val="left" w:leader="none" w:pos="720"/>
        </w:tabs>
        <w:rPr/>
      </w:pPr>
      <w:r w:rsidDel="00000000" w:rsidR="00000000" w:rsidRPr="00000000">
        <w:rPr>
          <w:rtl w:val="0"/>
        </w:rPr>
      </w:r>
    </w:p>
    <w:p w:rsidR="00000000" w:rsidDel="00000000" w:rsidP="00000000" w:rsidRDefault="00000000" w:rsidRPr="00000000" w14:paraId="0000048E">
      <w:pPr>
        <w:tabs>
          <w:tab w:val="left" w:leader="none" w:pos="720"/>
        </w:tabs>
        <w:rPr/>
      </w:pPr>
      <w:r w:rsidDel="00000000" w:rsidR="00000000" w:rsidRPr="00000000">
        <w:rPr>
          <w:rtl w:val="0"/>
        </w:rPr>
      </w:r>
    </w:p>
    <w:p w:rsidR="00000000" w:rsidDel="00000000" w:rsidP="00000000" w:rsidRDefault="00000000" w:rsidRPr="00000000" w14:paraId="0000048F">
      <w:pPr>
        <w:tabs>
          <w:tab w:val="left" w:leader="none" w:pos="720"/>
        </w:tabs>
        <w:rPr/>
      </w:pPr>
      <w:r w:rsidDel="00000000" w:rsidR="00000000" w:rsidRPr="00000000">
        <w:rPr>
          <w:rtl w:val="0"/>
        </w:rPr>
      </w:r>
    </w:p>
    <w:p w:rsidR="00000000" w:rsidDel="00000000" w:rsidP="00000000" w:rsidRDefault="00000000" w:rsidRPr="00000000" w14:paraId="00000490">
      <w:pPr>
        <w:tabs>
          <w:tab w:val="left" w:leader="none" w:pos="720"/>
        </w:tabs>
        <w:rPr/>
      </w:pPr>
      <w:r w:rsidDel="00000000" w:rsidR="00000000" w:rsidRPr="00000000">
        <w:rPr>
          <w:rtl w:val="0"/>
        </w:rPr>
      </w:r>
    </w:p>
    <w:p w:rsidR="00000000" w:rsidDel="00000000" w:rsidP="00000000" w:rsidRDefault="00000000" w:rsidRPr="00000000" w14:paraId="00000491">
      <w:pPr>
        <w:tabs>
          <w:tab w:val="left" w:leader="none" w:pos="720"/>
        </w:tabs>
        <w:rPr/>
      </w:pPr>
      <w:r w:rsidDel="00000000" w:rsidR="00000000" w:rsidRPr="00000000">
        <w:rPr>
          <w:rtl w:val="0"/>
        </w:rPr>
      </w:r>
    </w:p>
    <w:p w:rsidR="00000000" w:rsidDel="00000000" w:rsidP="00000000" w:rsidRDefault="00000000" w:rsidRPr="00000000" w14:paraId="00000492">
      <w:pPr>
        <w:tabs>
          <w:tab w:val="left" w:leader="none" w:pos="720"/>
        </w:tabs>
        <w:rPr/>
      </w:pPr>
      <w:r w:rsidDel="00000000" w:rsidR="00000000" w:rsidRPr="00000000">
        <w:rPr>
          <w:rtl w:val="0"/>
        </w:rPr>
      </w:r>
    </w:p>
    <w:p w:rsidR="00000000" w:rsidDel="00000000" w:rsidP="00000000" w:rsidRDefault="00000000" w:rsidRPr="00000000" w14:paraId="00000493">
      <w:pPr>
        <w:tabs>
          <w:tab w:val="left" w:leader="none" w:pos="720"/>
        </w:tabs>
        <w:rPr/>
      </w:pPr>
      <w:r w:rsidDel="00000000" w:rsidR="00000000" w:rsidRPr="00000000">
        <w:rPr>
          <w:rtl w:val="0"/>
        </w:rPr>
      </w:r>
    </w:p>
    <w:p w:rsidR="00000000" w:rsidDel="00000000" w:rsidP="00000000" w:rsidRDefault="00000000" w:rsidRPr="00000000" w14:paraId="00000494">
      <w:pPr>
        <w:tabs>
          <w:tab w:val="left" w:leader="none" w:pos="720"/>
        </w:tabs>
        <w:rPr/>
      </w:pPr>
      <w:r w:rsidDel="00000000" w:rsidR="00000000" w:rsidRPr="00000000">
        <w:rPr>
          <w:rtl w:val="0"/>
        </w:rPr>
      </w:r>
    </w:p>
    <w:p w:rsidR="00000000" w:rsidDel="00000000" w:rsidP="00000000" w:rsidRDefault="00000000" w:rsidRPr="00000000" w14:paraId="00000495">
      <w:pPr>
        <w:tabs>
          <w:tab w:val="left" w:leader="none" w:pos="720"/>
        </w:tabs>
        <w:rPr/>
      </w:pPr>
      <w:r w:rsidDel="00000000" w:rsidR="00000000" w:rsidRPr="00000000">
        <w:rPr>
          <w:rtl w:val="0"/>
        </w:rPr>
      </w:r>
    </w:p>
    <w:p w:rsidR="00000000" w:rsidDel="00000000" w:rsidP="00000000" w:rsidRDefault="00000000" w:rsidRPr="00000000" w14:paraId="00000496">
      <w:pPr>
        <w:tabs>
          <w:tab w:val="left" w:leader="none" w:pos="720"/>
        </w:tabs>
        <w:rPr/>
      </w:pPr>
      <w:r w:rsidDel="00000000" w:rsidR="00000000" w:rsidRPr="00000000">
        <w:rPr>
          <w:rtl w:val="0"/>
        </w:rPr>
      </w:r>
    </w:p>
    <w:p w:rsidR="00000000" w:rsidDel="00000000" w:rsidP="00000000" w:rsidRDefault="00000000" w:rsidRPr="00000000" w14:paraId="00000497">
      <w:pPr>
        <w:tabs>
          <w:tab w:val="left" w:leader="none" w:pos="720"/>
        </w:tabs>
        <w:rPr/>
      </w:pPr>
      <w:r w:rsidDel="00000000" w:rsidR="00000000" w:rsidRPr="00000000">
        <w:rPr>
          <w:rtl w:val="0"/>
        </w:rPr>
      </w:r>
    </w:p>
    <w:p w:rsidR="00000000" w:rsidDel="00000000" w:rsidP="00000000" w:rsidRDefault="00000000" w:rsidRPr="00000000" w14:paraId="00000498">
      <w:pPr>
        <w:tabs>
          <w:tab w:val="left" w:leader="none" w:pos="720"/>
        </w:tabs>
        <w:rPr/>
      </w:pPr>
      <w:r w:rsidDel="00000000" w:rsidR="00000000" w:rsidRPr="00000000">
        <w:rPr>
          <w:rtl w:val="0"/>
        </w:rPr>
      </w:r>
    </w:p>
    <w:p w:rsidR="00000000" w:rsidDel="00000000" w:rsidP="00000000" w:rsidRDefault="00000000" w:rsidRPr="00000000" w14:paraId="00000499">
      <w:pPr>
        <w:tabs>
          <w:tab w:val="left" w:leader="none" w:pos="720"/>
        </w:tabs>
        <w:rPr/>
      </w:pPr>
      <w:r w:rsidDel="00000000" w:rsidR="00000000" w:rsidRPr="00000000">
        <w:rPr>
          <w:rtl w:val="0"/>
        </w:rPr>
        <w:t xml:space="preserve">Figure 3.8 : Distribution des montants transactionnels</w:t>
      </w:r>
    </w:p>
    <w:p w:rsidR="00000000" w:rsidDel="00000000" w:rsidP="00000000" w:rsidRDefault="00000000" w:rsidRPr="00000000" w14:paraId="0000049A">
      <w:pPr>
        <w:tabs>
          <w:tab w:val="left" w:leader="none" w:pos="720"/>
        </w:tabs>
        <w:rPr/>
      </w:pPr>
      <w:r w:rsidDel="00000000" w:rsidR="00000000" w:rsidRPr="00000000">
        <w:rPr>
          <w:rtl w:val="0"/>
        </w:rPr>
        <w:t xml:space="preserve">Analyse statistique des montants des transactions, comparaison entre opérations légitimes et frauduleuses.</w:t>
      </w:r>
    </w:p>
    <w:p w:rsidR="00000000" w:rsidDel="00000000" w:rsidP="00000000" w:rsidRDefault="00000000" w:rsidRPr="00000000" w14:paraId="0000049B">
      <w:pPr>
        <w:tabs>
          <w:tab w:val="left" w:leader="none" w:pos="720"/>
        </w:tabs>
        <w:rPr/>
      </w:pPr>
      <w:r w:rsidDel="00000000" w:rsidR="00000000" w:rsidRPr="00000000">
        <w:rPr>
          <w:rtl w:val="0"/>
        </w:rPr>
        <w:t xml:space="preserve">Figure 3.9 : Répartition horaire des activités frauduleuses**</w:t>
      </w:r>
    </w:p>
    <w:p w:rsidR="00000000" w:rsidDel="00000000" w:rsidP="00000000" w:rsidRDefault="00000000" w:rsidRPr="00000000" w14:paraId="0000049C">
      <w:pPr>
        <w:tabs>
          <w:tab w:val="left" w:leader="none" w:pos="720"/>
        </w:tabs>
        <w:rPr/>
      </w:pPr>
      <w:r w:rsidDel="00000000" w:rsidR="00000000" w:rsidRPr="00000000">
        <w:rPr>
          <w:rtl w:val="0"/>
        </w:rPr>
        <w:t xml:space="preserve">Analyse temporelle montrant les pics de fraude par heure de la journée, avec identification des périodes à haut risque.</w:t>
      </w:r>
    </w:p>
    <w:p w:rsidR="00000000" w:rsidDel="00000000" w:rsidP="00000000" w:rsidRDefault="00000000" w:rsidRPr="00000000" w14:paraId="0000049D">
      <w:pPr>
        <w:tabs>
          <w:tab w:val="left" w:leader="none" w:pos="720"/>
        </w:tabs>
        <w:rPr/>
      </w:pPr>
      <w:r w:rsidDel="00000000" w:rsidR="00000000" w:rsidRPr="00000000">
        <w:rPr>
          <w:rtl w:val="0"/>
        </w:rPr>
      </w:r>
    </w:p>
    <w:p w:rsidR="00000000" w:rsidDel="00000000" w:rsidP="00000000" w:rsidRDefault="00000000" w:rsidRPr="00000000" w14:paraId="0000049E">
      <w:pPr>
        <w:tabs>
          <w:tab w:val="left" w:leader="none" w:pos="720"/>
        </w:tabs>
        <w:rPr/>
      </w:pPr>
      <w:r w:rsidDel="00000000" w:rsidR="00000000" w:rsidRPr="00000000">
        <w:rPr>
          <w:rtl w:val="0"/>
        </w:rPr>
      </w:r>
    </w:p>
    <w:p w:rsidR="00000000" w:rsidDel="00000000" w:rsidP="00000000" w:rsidRDefault="00000000" w:rsidRPr="00000000" w14:paraId="0000049F">
      <w:pPr>
        <w:tabs>
          <w:tab w:val="left" w:leader="none" w:pos="720"/>
        </w:tabs>
        <w:rPr/>
      </w:pPr>
      <w:r w:rsidDel="00000000" w:rsidR="00000000" w:rsidRPr="00000000">
        <w:rPr>
          <w:rtl w:val="0"/>
        </w:rPr>
      </w:r>
    </w:p>
    <w:p w:rsidR="00000000" w:rsidDel="00000000" w:rsidP="00000000" w:rsidRDefault="00000000" w:rsidRPr="00000000" w14:paraId="000004A0">
      <w:pPr>
        <w:tabs>
          <w:tab w:val="left" w:leader="none" w:pos="720"/>
        </w:tabs>
        <w:rPr/>
      </w:pPr>
      <w:r w:rsidDel="00000000" w:rsidR="00000000" w:rsidRPr="00000000">
        <w:rPr>
          <w:rtl w:val="0"/>
        </w:rPr>
      </w:r>
    </w:p>
    <w:p w:rsidR="00000000" w:rsidDel="00000000" w:rsidP="00000000" w:rsidRDefault="00000000" w:rsidRPr="00000000" w14:paraId="000004A1">
      <w:pPr>
        <w:pStyle w:val="Heading3"/>
        <w:numPr>
          <w:ilvl w:val="2"/>
          <w:numId w:val="16"/>
        </w:numPr>
        <w:ind w:left="1069" w:hanging="360"/>
        <w:rPr/>
      </w:pPr>
      <w:bookmarkStart w:colFirst="0" w:colLast="0" w:name="_heading=h.e07nnnstfnoy" w:id="79"/>
      <w:bookmarkEnd w:id="79"/>
      <w:r w:rsidDel="00000000" w:rsidR="00000000" w:rsidRPr="00000000">
        <w:rPr>
          <w:rtl w:val="0"/>
        </w:rPr>
        <w:t xml:space="preserve">Comparaison avec la Littérature</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résultats obtenus suivent les tendances observées dans la littérature sur la détection de fraude :</w:t>
      </w:r>
    </w:p>
    <w:p w:rsidR="00000000" w:rsidDel="00000000" w:rsidP="00000000" w:rsidRDefault="00000000" w:rsidRPr="00000000" w14:paraId="000004A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modèles supervisés comme Random Forest sont régulièrement identifiés comme performants sur les données tabulaires financières.</w:t>
      </w:r>
    </w:p>
    <w:p w:rsidR="00000000" w:rsidDel="00000000" w:rsidP="00000000" w:rsidRDefault="00000000" w:rsidRPr="00000000" w14:paraId="000004A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modèles non supervisés, notamment Isolation Forest, sont largement utilisés pour détecter les anomalies rares.</w:t>
      </w:r>
    </w:p>
    <w:p w:rsidR="00000000" w:rsidDel="00000000" w:rsidP="00000000" w:rsidRDefault="00000000" w:rsidRPr="00000000" w14:paraId="000004A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approches hybrides (combinaison plusieurs modèles) offrent de meilleures performances générales, surtout dans les environnements où les données sont déséquilibrées.</w:t>
      </w:r>
    </w:p>
    <w:p w:rsidR="00000000" w:rsidDel="00000000" w:rsidP="00000000" w:rsidRDefault="00000000" w:rsidRPr="00000000" w14:paraId="000004A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L’explicabilité (SHAP, importance des variables) est devenue une exigence règlementaire dans plusieurs pays, ce que SÉNTRA intègre nativement.</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Sur la base de ces éléments, SÉNTRA s’aligne sur les bonnes pratiques tout en restant léger et utilisable dans les contextes africains où les ressources sont parfois limitées.</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9">
      <w:pPr>
        <w:pStyle w:val="Heading3"/>
        <w:numPr>
          <w:ilvl w:val="2"/>
          <w:numId w:val="16"/>
        </w:numPr>
        <w:ind w:left="1069" w:hanging="360"/>
        <w:rPr/>
      </w:pPr>
      <w:bookmarkStart w:colFirst="0" w:colLast="0" w:name="_heading=h.cehr1sa6dbt" w:id="80"/>
      <w:bookmarkEnd w:id="80"/>
      <w:r w:rsidDel="00000000" w:rsidR="00000000" w:rsidRPr="00000000">
        <w:rPr>
          <w:rtl w:val="0"/>
        </w:rPr>
        <w:t xml:space="preserve">Discussion </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L’approche choisie montre plusieurs forces :</w:t>
      </w:r>
    </w:p>
    <w:p w:rsidR="00000000" w:rsidDel="00000000" w:rsidP="00000000" w:rsidRDefault="00000000" w:rsidRPr="00000000" w14:paraId="000004A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Une capacité à détecter différents types de fraudes (connues et nouvelles),</w:t>
      </w:r>
    </w:p>
    <w:p w:rsidR="00000000" w:rsidDel="00000000" w:rsidP="00000000" w:rsidRDefault="00000000" w:rsidRPr="00000000" w14:paraId="000004A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Une rapidité compatible avec le traitement en temps réel,</w:t>
      </w:r>
    </w:p>
    <w:p w:rsidR="00000000" w:rsidDel="00000000" w:rsidP="00000000" w:rsidRDefault="00000000" w:rsidRPr="00000000" w14:paraId="000004A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Une interprétabilité satisfaisante,</w:t>
      </w:r>
    </w:p>
    <w:p w:rsidR="00000000" w:rsidDel="00000000" w:rsidP="00000000" w:rsidRDefault="00000000" w:rsidRPr="00000000" w14:paraId="000004A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Un coût réduit et un déploiement simple.</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Cependant, certains points peuvent encore être améliorés :</w:t>
      </w:r>
    </w:p>
    <w:p w:rsidR="00000000" w:rsidDel="00000000" w:rsidP="00000000" w:rsidRDefault="00000000" w:rsidRPr="00000000" w14:paraId="000004B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performances dépendront toujours de la qualité et du volume des données réelles utilisées pour l’entraînement,</w:t>
      </w:r>
    </w:p>
    <w:p w:rsidR="00000000" w:rsidDel="00000000" w:rsidP="00000000" w:rsidRDefault="00000000" w:rsidRPr="00000000" w14:paraId="000004B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système devra être enrichi en continu pour suivre l’évolution des comportements frauduleux,</w:t>
      </w:r>
    </w:p>
    <w:p w:rsidR="00000000" w:rsidDel="00000000" w:rsidP="00000000" w:rsidRDefault="00000000" w:rsidRPr="00000000" w14:paraId="000004B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L’intégration d’un flux temps réel (Kafka, RabbitMQ) pourrait renforcer la scalabilité.</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Malgré ces limites, le prototype atteint les objectifs fixés et constitue une base solide pour une solution plus complète.</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9"/>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1361"/>
        <w:gridCol w:w="1361"/>
        <w:gridCol w:w="1361"/>
        <w:gridCol w:w="1362"/>
        <w:gridCol w:w="1362"/>
        <w:gridCol w:w="1362"/>
        <w:tblGridChange w:id="0">
          <w:tblGrid>
            <w:gridCol w:w="1361"/>
            <w:gridCol w:w="1361"/>
            <w:gridCol w:w="1361"/>
            <w:gridCol w:w="1361"/>
            <w:gridCol w:w="1362"/>
            <w:gridCol w:w="1362"/>
            <w:gridCol w:w="13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Modèle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Accuracy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Recall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F1-Score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AUC-ROC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1"/>
                <w:szCs w:val="21"/>
                <w:u w:val="none"/>
                <w:shd w:fill="auto" w:val="clear"/>
                <w:vertAlign w:val="baseline"/>
                <w:rtl w:val="0"/>
              </w:rPr>
              <w:t xml:space="preserve">Temps (ms)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Random Forest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96.2</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89.5</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88.3</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88.9</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0.974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Isolation Forest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Modèle hybride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94.2</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91.8</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91.5</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92.8</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0.972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150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Référence (état art)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92-95</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85-90</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85-90</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87-92</w:t>
            </w:r>
            <w:r w:rsidDel="00000000" w:rsidR="00000000" w:rsidRPr="00000000">
              <w:rPr>
                <w:rFonts w:ascii="Times New Roman" w:cs="Times New Roman" w:eastAsia="Times New Roman" w:hAnsi="Times New Roman"/>
                <w:b w:val="0"/>
                <w:bCs w:val="0"/>
                <w:i w:val="0"/>
                <w:iCs w:val="0"/>
                <w:smallCaps w:val="0"/>
                <w:strike w:val="0"/>
                <w:color w:val="000000"/>
                <w:sz w:val="21"/>
                <w:szCs w:val="21"/>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0.96-0.97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200-500</w:t>
            </w:r>
          </w:p>
        </w:tc>
      </w:tr>
    </w:tbl>
    <w:p w:rsidR="00000000" w:rsidDel="00000000" w:rsidP="00000000" w:rsidRDefault="00000000" w:rsidRPr="00000000" w14:paraId="000004D8">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rtl w:val="0"/>
        </w:rPr>
      </w:r>
    </w:p>
    <w:p w:rsidR="00000000" w:rsidDel="00000000" w:rsidP="00000000" w:rsidRDefault="00000000" w:rsidRPr="00000000" w14:paraId="000004D9">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b w:val="1"/>
          <w:bCs w:val="1"/>
          <w:color w:val="000000"/>
          <w:sz w:val="21"/>
          <w:szCs w:val="21"/>
          <w:u w:val="single"/>
          <w:rtl w:val="0"/>
        </w:rPr>
        <w:t xml:space="preserve">Tableau 3.1 :</w:t>
      </w:r>
      <w:r w:rsidDel="00000000" w:rsidR="00000000" w:rsidRPr="00000000">
        <w:rPr>
          <w:color w:val="000000"/>
          <w:sz w:val="21"/>
          <w:szCs w:val="21"/>
          <w:rtl w:val="0"/>
        </w:rPr>
        <w:t xml:space="preserve"> Performances des modèles sur données de test</w:t>
      </w:r>
    </w:p>
    <w:p w:rsidR="00000000" w:rsidDel="00000000" w:rsidP="00000000" w:rsidRDefault="00000000" w:rsidRPr="00000000" w14:paraId="000004DA">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rtl w:val="0"/>
        </w:rPr>
      </w:r>
    </w:p>
    <w:p w:rsidR="00000000" w:rsidDel="00000000" w:rsidP="00000000" w:rsidRDefault="00000000" w:rsidRPr="00000000" w14:paraId="000004DB">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rtl w:val="0"/>
        </w:rPr>
      </w:r>
    </w:p>
    <w:tbl>
      <w:tblPr>
        <w:tblStyle w:val="Table10"/>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2"/>
        <w:gridCol w:w="2382"/>
        <w:gridCol w:w="2383"/>
        <w:gridCol w:w="2383"/>
        <w:tblGridChange w:id="0">
          <w:tblGrid>
            <w:gridCol w:w="2382"/>
            <w:gridCol w:w="2382"/>
            <w:gridCol w:w="2383"/>
            <w:gridCol w:w="238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Prédit Normal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Prédit Fraude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Total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Réel Normal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9,519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246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9,765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Réel Fraude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6">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213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7">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235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8">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Total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9">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9,541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A">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459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10,000</w:t>
            </w:r>
          </w:p>
        </w:tc>
      </w:tr>
    </w:tbl>
    <w:p w:rsidR="00000000" w:rsidDel="00000000" w:rsidP="00000000" w:rsidRDefault="00000000" w:rsidRPr="00000000" w14:paraId="000004EC">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u w:val="single"/>
        </w:rPr>
      </w:pPr>
      <w:r w:rsidDel="00000000" w:rsidR="00000000" w:rsidRPr="00000000">
        <w:rPr>
          <w:rtl w:val="0"/>
        </w:rPr>
      </w:r>
    </w:p>
    <w:p w:rsidR="00000000" w:rsidDel="00000000" w:rsidP="00000000" w:rsidRDefault="00000000" w:rsidRPr="00000000" w14:paraId="000004ED">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b w:val="1"/>
          <w:bCs w:val="1"/>
          <w:color w:val="000000"/>
          <w:sz w:val="21"/>
          <w:szCs w:val="21"/>
          <w:u w:val="single"/>
          <w:rtl w:val="0"/>
        </w:rPr>
        <w:t xml:space="preserve">Tableau 3.2:</w:t>
      </w:r>
      <w:r w:rsidDel="00000000" w:rsidR="00000000" w:rsidRPr="00000000">
        <w:rPr>
          <w:color w:val="000000"/>
          <w:sz w:val="21"/>
          <w:szCs w:val="21"/>
          <w:rtl w:val="0"/>
        </w:rPr>
        <w:t xml:space="preserve"> Matrice de confusion détaillée (10,000 transactions)</w:t>
      </w:r>
    </w:p>
    <w:p w:rsidR="00000000" w:rsidDel="00000000" w:rsidP="00000000" w:rsidRDefault="00000000" w:rsidRPr="00000000" w14:paraId="000004EE">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rtl w:val="0"/>
        </w:rPr>
      </w:r>
    </w:p>
    <w:p w:rsidR="00000000" w:rsidDel="00000000" w:rsidP="00000000" w:rsidRDefault="00000000" w:rsidRPr="00000000" w14:paraId="000004EF">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rtl w:val="0"/>
        </w:rPr>
      </w:r>
    </w:p>
    <w:p w:rsidR="00000000" w:rsidDel="00000000" w:rsidP="00000000" w:rsidRDefault="00000000" w:rsidRPr="00000000" w14:paraId="000004F0">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rtl w:val="0"/>
        </w:rPr>
      </w:r>
    </w:p>
    <w:tbl>
      <w:tblPr>
        <w:tblStyle w:val="Table11"/>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9"/>
        <w:gridCol w:w="2977"/>
        <w:gridCol w:w="1842"/>
        <w:gridCol w:w="3752"/>
        <w:tblGridChange w:id="0">
          <w:tblGrid>
            <w:gridCol w:w="959"/>
            <w:gridCol w:w="2977"/>
            <w:gridCol w:w="1842"/>
            <w:gridCol w:w="375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Feature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Importance SHAP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b w:val="1"/>
                <w:bCs w:val="1"/>
                <w:color w:val="000000"/>
                <w:sz w:val="21"/>
                <w:szCs w:val="21"/>
                <w:rtl w:val="0"/>
              </w:rPr>
              <w:t xml:space="preserve">Description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6">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ecart_moyenne_montant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7">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0.245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8">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Écart montant vs habitudes client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9">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A">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distance_domicile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0.187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Distance géographique du domicile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montant_transaction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0.156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Montant absolu de la transaction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 velocite_24h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0.132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Nombre transactions dernières 24h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6">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est_nuit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7">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0.098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8">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Transaction nocturne (0h-5h)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9">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A">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localisation_inhabituelle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 0.087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Localisation jamais visitée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nouvel_appareil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0.076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Premier usage appareil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type_transaction_inhabituel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0.064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Type différent habitudes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6">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heure_jour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7">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0.051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8">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Heure exacte transaction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9">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A">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est_weekend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0.042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color w:val="000000"/>
                <w:sz w:val="21"/>
                <w:szCs w:val="21"/>
                <w:rtl w:val="0"/>
              </w:rPr>
              <w:t xml:space="preserve">Transaction weekend                      </w:t>
            </w:r>
          </w:p>
        </w:tc>
      </w:tr>
    </w:tbl>
    <w:p w:rsidR="00000000" w:rsidDel="00000000" w:rsidP="00000000" w:rsidRDefault="00000000" w:rsidRPr="00000000" w14:paraId="0000051D">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bCs w:val="1"/>
          <w:color w:val="000000"/>
          <w:sz w:val="21"/>
          <w:szCs w:val="21"/>
        </w:rPr>
      </w:pPr>
      <w:r w:rsidDel="00000000" w:rsidR="00000000" w:rsidRPr="00000000">
        <w:rPr>
          <w:rtl w:val="0"/>
        </w:rPr>
      </w:r>
    </w:p>
    <w:p w:rsidR="00000000" w:rsidDel="00000000" w:rsidP="00000000" w:rsidRDefault="00000000" w:rsidRPr="00000000" w14:paraId="0000051E">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b w:val="1"/>
          <w:bCs w:val="1"/>
          <w:color w:val="000000"/>
          <w:sz w:val="21"/>
          <w:szCs w:val="21"/>
          <w:u w:val="single"/>
          <w:rtl w:val="0"/>
        </w:rPr>
        <w:t xml:space="preserve">Tableau 3.3</w:t>
      </w:r>
      <w:r w:rsidDel="00000000" w:rsidR="00000000" w:rsidRPr="00000000">
        <w:rPr>
          <w:color w:val="000000"/>
          <w:sz w:val="21"/>
          <w:szCs w:val="21"/>
          <w:u w:val="single"/>
          <w:rtl w:val="0"/>
        </w:rPr>
        <w:t xml:space="preserve"> : </w:t>
      </w:r>
      <w:r w:rsidDel="00000000" w:rsidR="00000000" w:rsidRPr="00000000">
        <w:rPr>
          <w:color w:val="000000"/>
          <w:sz w:val="21"/>
          <w:szCs w:val="21"/>
          <w:rtl w:val="0"/>
        </w:rPr>
        <w:t xml:space="preserve">Top 10 features les plus importantes (analyse SHAP)</w:t>
      </w:r>
    </w:p>
    <w:p w:rsidR="00000000" w:rsidDel="00000000" w:rsidP="00000000" w:rsidRDefault="00000000" w:rsidRPr="00000000" w14:paraId="0000051F">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rtl w:val="0"/>
        </w:rPr>
      </w:r>
    </w:p>
    <w:p w:rsidR="00000000" w:rsidDel="00000000" w:rsidP="00000000" w:rsidRDefault="00000000" w:rsidRPr="00000000" w14:paraId="00000520">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rtl w:val="0"/>
        </w:rPr>
      </w:r>
    </w:p>
    <w:p w:rsidR="00000000" w:rsidDel="00000000" w:rsidP="00000000" w:rsidRDefault="00000000" w:rsidRPr="00000000" w14:paraId="00000521">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rtl w:val="0"/>
        </w:rPr>
      </w:r>
    </w:p>
    <w:p w:rsidR="00000000" w:rsidDel="00000000" w:rsidP="00000000" w:rsidRDefault="00000000" w:rsidRPr="00000000" w14:paraId="00000522">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rtl w:val="0"/>
        </w:rPr>
      </w:r>
    </w:p>
    <w:p w:rsidR="00000000" w:rsidDel="00000000" w:rsidP="00000000" w:rsidRDefault="00000000" w:rsidRPr="00000000" w14:paraId="00000523">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u w:val="single"/>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pStyle w:val="Heading2"/>
        <w:ind w:left="720" w:firstLine="0"/>
        <w:rPr/>
      </w:pPr>
      <w:bookmarkStart w:colFirst="0" w:colLast="0" w:name="_heading=h.46r0co2" w:id="81"/>
      <w:bookmarkEnd w:id="81"/>
      <w:r w:rsidDel="00000000" w:rsidR="00000000" w:rsidRPr="00000000">
        <w:rPr>
          <w:rtl w:val="0"/>
        </w:rPr>
      </w:r>
    </w:p>
    <w:p w:rsidR="00000000" w:rsidDel="00000000" w:rsidP="00000000" w:rsidRDefault="00000000" w:rsidRPr="00000000" w14:paraId="00000526">
      <w:pPr>
        <w:pStyle w:val="Heading2"/>
        <w:ind w:left="720" w:firstLine="0"/>
        <w:rPr/>
      </w:pPr>
      <w:r w:rsidDel="00000000" w:rsidR="00000000" w:rsidRPr="00000000">
        <w:rPr>
          <w:rtl w:val="0"/>
        </w:rPr>
      </w:r>
    </w:p>
    <w:p w:rsidR="00000000" w:rsidDel="00000000" w:rsidP="00000000" w:rsidRDefault="00000000" w:rsidRPr="00000000" w14:paraId="00000527">
      <w:pPr>
        <w:pStyle w:val="Heading2"/>
        <w:ind w:left="720" w:firstLine="0"/>
        <w:rPr/>
      </w:pPr>
      <w:r w:rsidDel="00000000" w:rsidR="00000000" w:rsidRPr="00000000">
        <w:rPr>
          <w:rtl w:val="0"/>
        </w:rPr>
      </w:r>
    </w:p>
    <w:p w:rsidR="00000000" w:rsidDel="00000000" w:rsidP="00000000" w:rsidRDefault="00000000" w:rsidRPr="00000000" w14:paraId="00000528">
      <w:pPr>
        <w:pStyle w:val="Heading2"/>
        <w:numPr>
          <w:ilvl w:val="1"/>
          <w:numId w:val="16"/>
        </w:numPr>
        <w:ind w:left="720" w:hanging="720"/>
        <w:rPr/>
      </w:pPr>
      <w:bookmarkStart w:colFirst="0" w:colLast="0" w:name="_heading=h.re9tbhio73xt" w:id="82"/>
      <w:bookmarkEnd w:id="82"/>
      <w:r w:rsidDel="00000000" w:rsidR="00000000" w:rsidRPr="00000000">
        <w:rPr>
          <w:rtl w:val="0"/>
        </w:rPr>
        <w:t xml:space="preserve"> Outils de développement et de déploiement</w:t>
      </w:r>
    </w:p>
    <w:p w:rsidR="00000000" w:rsidDel="00000000" w:rsidP="00000000" w:rsidRDefault="00000000" w:rsidRPr="00000000" w14:paraId="00000529">
      <w:pPr>
        <w:pStyle w:val="Heading2"/>
        <w:ind w:left="720" w:firstLine="0"/>
        <w:rPr/>
      </w:pPr>
      <w:r w:rsidDel="00000000" w:rsidR="00000000" w:rsidRPr="00000000">
        <w:rPr>
          <w:rtl w:val="0"/>
        </w:rPr>
      </w:r>
    </w:p>
    <w:p w:rsidR="00000000" w:rsidDel="00000000" w:rsidP="00000000" w:rsidRDefault="00000000" w:rsidRPr="00000000" w14:paraId="0000052A">
      <w:pPr>
        <w:pStyle w:val="Heading3"/>
        <w:numPr>
          <w:ilvl w:val="0"/>
          <w:numId w:val="28"/>
        </w:numPr>
        <w:ind w:left="785" w:hanging="360"/>
        <w:rPr/>
      </w:pPr>
      <w:bookmarkStart w:colFirst="0" w:colLast="0" w:name="_heading=h.2lwamvv" w:id="83"/>
      <w:bookmarkEnd w:id="83"/>
      <w:r w:rsidDel="00000000" w:rsidR="00000000" w:rsidRPr="00000000">
        <w:rPr>
          <w:rtl w:val="0"/>
        </w:rPr>
        <w:t xml:space="preserve">Environnement de développement</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développement s’est fait dans un environnement Python, principalement avec :</w:t>
      </w:r>
    </w:p>
    <w:p w:rsidR="00000000" w:rsidDel="00000000" w:rsidP="00000000" w:rsidRDefault="00000000" w:rsidRPr="00000000" w14:paraId="0000052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Python 3.x</w:t>
      </w:r>
    </w:p>
    <w:p w:rsidR="00000000" w:rsidDel="00000000" w:rsidP="00000000" w:rsidRDefault="00000000" w:rsidRPr="00000000" w14:paraId="0000052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FastAPI pour l’API backend</w:t>
      </w:r>
    </w:p>
    <w:p w:rsidR="00000000" w:rsidDel="00000000" w:rsidP="00000000" w:rsidRDefault="00000000" w:rsidRPr="00000000" w14:paraId="0000052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Uvicorn pour le serveur</w:t>
      </w:r>
    </w:p>
    <w:p w:rsidR="00000000" w:rsidDel="00000000" w:rsidP="00000000" w:rsidRDefault="00000000" w:rsidRPr="00000000" w14:paraId="0000052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Jupyter/VS Code pour les tests</w:t>
      </w:r>
    </w:p>
    <w:p w:rsidR="00000000" w:rsidDel="00000000" w:rsidP="00000000" w:rsidRDefault="00000000" w:rsidRPr="00000000" w14:paraId="0000053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Docker pour l’isolation et la reproductibilité</w:t>
      </w:r>
    </w:p>
    <w:p w:rsidR="00000000" w:rsidDel="00000000" w:rsidP="00000000" w:rsidRDefault="00000000" w:rsidRPr="00000000" w14:paraId="0000053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Git pour la gestion de version</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Cet environnement permet un développement stable, léger et compatible avec différents systèmes.</w:t>
      </w:r>
    </w:p>
    <w:p w:rsidR="00000000" w:rsidDel="00000000" w:rsidP="00000000" w:rsidRDefault="00000000" w:rsidRPr="00000000" w14:paraId="00000533">
      <w:pPr>
        <w:pStyle w:val="Heading4"/>
        <w:tabs>
          <w:tab w:val="left" w:leader="none" w:pos="720"/>
        </w:tabs>
        <w:spacing w:line="360" w:lineRule="auto"/>
        <w:ind w:left="0" w:firstLine="0"/>
        <w:rPr>
          <w:b w:val="0"/>
          <w:bCs w:val="0"/>
          <w:sz w:val="28"/>
          <w:szCs w:val="28"/>
        </w:rPr>
      </w:pPr>
      <w:r w:rsidDel="00000000" w:rsidR="00000000" w:rsidRPr="00000000">
        <w:rPr>
          <w:rtl w:val="0"/>
        </w:rPr>
      </w:r>
    </w:p>
    <w:p w:rsidR="00000000" w:rsidDel="00000000" w:rsidP="00000000" w:rsidRDefault="00000000" w:rsidRPr="00000000" w14:paraId="00000534">
      <w:pPr>
        <w:pStyle w:val="Heading3"/>
        <w:numPr>
          <w:ilvl w:val="0"/>
          <w:numId w:val="28"/>
        </w:numPr>
        <w:ind w:left="785" w:hanging="360"/>
        <w:rPr/>
      </w:pPr>
      <w:bookmarkStart w:colFirst="0" w:colLast="0" w:name="_heading=h.rj8h7swd2qc6" w:id="84"/>
      <w:bookmarkEnd w:id="84"/>
      <w:r w:rsidDel="00000000" w:rsidR="00000000" w:rsidRPr="00000000">
        <w:rPr>
          <w:rtl w:val="0"/>
        </w:rPr>
        <w:t xml:space="preserve">Technologies de développement</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Les technologies principales utilisées sont :</w:t>
      </w:r>
    </w:p>
    <w:p w:rsidR="00000000" w:rsidDel="00000000" w:rsidP="00000000" w:rsidRDefault="00000000" w:rsidRPr="00000000" w14:paraId="0000053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FastAPI</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pour l’exposition des endpoints d’analyse et d’historique</w:t>
      </w:r>
    </w:p>
    <w:p w:rsidR="00000000" w:rsidDel="00000000" w:rsidP="00000000" w:rsidRDefault="00000000" w:rsidRPr="00000000" w14:paraId="0000053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Scikit-learn</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pour les modèles ML</w:t>
      </w:r>
    </w:p>
    <w:p w:rsidR="00000000" w:rsidDel="00000000" w:rsidP="00000000" w:rsidRDefault="00000000" w:rsidRPr="00000000" w14:paraId="0000053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Joblib</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pour sauvegarder et charger les modèles</w:t>
      </w:r>
    </w:p>
    <w:p w:rsidR="00000000" w:rsidDel="00000000" w:rsidP="00000000" w:rsidRDefault="00000000" w:rsidRPr="00000000" w14:paraId="0000053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Pandas / NumPy</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pour le traitement des données</w:t>
      </w:r>
    </w:p>
    <w:p w:rsidR="00000000" w:rsidDel="00000000" w:rsidP="00000000" w:rsidRDefault="00000000" w:rsidRPr="00000000" w14:paraId="0000053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PostgreSQL</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stockage des transactions</w:t>
      </w:r>
    </w:p>
    <w:p w:rsidR="00000000" w:rsidDel="00000000" w:rsidP="00000000" w:rsidRDefault="00000000" w:rsidRPr="00000000" w14:paraId="0000053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Redis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accélération de certains accès</w:t>
      </w:r>
    </w:p>
    <w:p w:rsidR="00000000" w:rsidDel="00000000" w:rsidP="00000000" w:rsidRDefault="00000000" w:rsidRPr="00000000" w14:paraId="0000053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React.js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pour le tableau de bord</w:t>
      </w:r>
    </w:p>
    <w:p w:rsidR="00000000" w:rsidDel="00000000" w:rsidP="00000000" w:rsidRDefault="00000000" w:rsidRPr="00000000" w14:paraId="0000053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SHAP</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analyse de l’explicabilité</w:t>
      </w:r>
    </w:p>
    <w:p w:rsidR="00000000" w:rsidDel="00000000" w:rsidP="00000000" w:rsidRDefault="00000000" w:rsidRPr="00000000" w14:paraId="0000053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Docker Compose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orchestration de l’environnement complet</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Ces outils offrent un bon compromis entre simplicité, performance et maintenabilité.</w:t>
      </w:r>
    </w:p>
    <w:p w:rsidR="00000000" w:rsidDel="00000000" w:rsidP="00000000" w:rsidRDefault="00000000" w:rsidRPr="00000000" w14:paraId="00000540">
      <w:pPr>
        <w:pStyle w:val="Heading4"/>
        <w:tabs>
          <w:tab w:val="left" w:leader="none" w:pos="720"/>
        </w:tabs>
        <w:spacing w:before="0" w:line="360" w:lineRule="auto"/>
        <w:ind w:left="720" w:firstLine="1800"/>
        <w:rPr>
          <w:b w:val="0"/>
          <w:bCs w:val="0"/>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219075</wp:posOffset>
            </wp:positionV>
            <wp:extent cx="1468438" cy="1895475"/>
            <wp:effectExtent b="0" l="0" r="0" t="0"/>
            <wp:wrapNone/>
            <wp:docPr id="6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1468438" cy="1895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285750</wp:posOffset>
            </wp:positionV>
            <wp:extent cx="4010025" cy="1828800"/>
            <wp:effectExtent b="0" l="0" r="0" t="0"/>
            <wp:wrapNone/>
            <wp:docPr id="57"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010025" cy="1828800"/>
                    </a:xfrm>
                    <a:prstGeom prst="rect"/>
                    <a:ln/>
                  </pic:spPr>
                </pic:pic>
              </a:graphicData>
            </a:graphic>
          </wp:anchor>
        </w:drawing>
      </w:r>
    </w:p>
    <w:p w:rsidR="00000000" w:rsidDel="00000000" w:rsidP="00000000" w:rsidRDefault="00000000" w:rsidRPr="00000000" w14:paraId="00000541">
      <w:pPr>
        <w:tabs>
          <w:tab w:val="left" w:leader="none" w:pos="720"/>
        </w:tabs>
        <w:rPr/>
      </w:pPr>
      <w:r w:rsidDel="00000000" w:rsidR="00000000" w:rsidRPr="00000000">
        <w:rPr>
          <w:rtl w:val="0"/>
        </w:rPr>
      </w:r>
    </w:p>
    <w:p w:rsidR="00000000" w:rsidDel="00000000" w:rsidP="00000000" w:rsidRDefault="00000000" w:rsidRPr="00000000" w14:paraId="00000542">
      <w:pPr>
        <w:tabs>
          <w:tab w:val="left" w:leader="none" w:pos="720"/>
        </w:tabs>
        <w:rPr/>
      </w:pPr>
      <w:r w:rsidDel="00000000" w:rsidR="00000000" w:rsidRPr="00000000">
        <w:rPr>
          <w:rtl w:val="0"/>
        </w:rPr>
      </w:r>
    </w:p>
    <w:p w:rsidR="00000000" w:rsidDel="00000000" w:rsidP="00000000" w:rsidRDefault="00000000" w:rsidRPr="00000000" w14:paraId="00000543">
      <w:pPr>
        <w:tabs>
          <w:tab w:val="left" w:leader="none" w:pos="720"/>
        </w:tabs>
        <w:rPr/>
      </w:pPr>
      <w:r w:rsidDel="00000000" w:rsidR="00000000" w:rsidRPr="00000000">
        <w:rPr>
          <w:rtl w:val="0"/>
        </w:rPr>
      </w:r>
    </w:p>
    <w:p w:rsidR="00000000" w:rsidDel="00000000" w:rsidP="00000000" w:rsidRDefault="00000000" w:rsidRPr="00000000" w14:paraId="00000544">
      <w:pPr>
        <w:tabs>
          <w:tab w:val="left" w:leader="none" w:pos="720"/>
        </w:tabs>
        <w:rPr/>
      </w:pPr>
      <w:r w:rsidDel="00000000" w:rsidR="00000000" w:rsidRPr="00000000">
        <w:rPr>
          <w:rtl w:val="0"/>
        </w:rPr>
      </w:r>
    </w:p>
    <w:p w:rsidR="00000000" w:rsidDel="00000000" w:rsidP="00000000" w:rsidRDefault="00000000" w:rsidRPr="00000000" w14:paraId="00000545">
      <w:pPr>
        <w:tabs>
          <w:tab w:val="left" w:leader="none" w:pos="720"/>
        </w:tabs>
        <w:rPr/>
      </w:pPr>
      <w:r w:rsidDel="00000000" w:rsidR="00000000" w:rsidRPr="00000000">
        <w:rPr>
          <w:rtl w:val="0"/>
        </w:rPr>
      </w:r>
    </w:p>
    <w:p w:rsidR="00000000" w:rsidDel="00000000" w:rsidP="00000000" w:rsidRDefault="00000000" w:rsidRPr="00000000" w14:paraId="00000546">
      <w:pPr>
        <w:tabs>
          <w:tab w:val="left" w:leader="none" w:pos="720"/>
        </w:tabs>
        <w:rPr/>
      </w:pPr>
      <w:r w:rsidDel="00000000" w:rsidR="00000000" w:rsidRPr="00000000">
        <w:rPr>
          <w:rtl w:val="0"/>
        </w:rPr>
      </w:r>
    </w:p>
    <w:p w:rsidR="00000000" w:rsidDel="00000000" w:rsidP="00000000" w:rsidRDefault="00000000" w:rsidRPr="00000000" w14:paraId="00000547">
      <w:pPr>
        <w:tabs>
          <w:tab w:val="left" w:leader="none" w:pos="720"/>
        </w:tabs>
        <w:rPr/>
      </w:pPr>
      <w:r w:rsidDel="00000000" w:rsidR="00000000" w:rsidRPr="00000000">
        <w:rPr>
          <w:rtl w:val="0"/>
        </w:rPr>
      </w:r>
    </w:p>
    <w:p w:rsidR="00000000" w:rsidDel="00000000" w:rsidP="00000000" w:rsidRDefault="00000000" w:rsidRPr="00000000" w14:paraId="00000548">
      <w:pPr>
        <w:tabs>
          <w:tab w:val="left" w:leader="none" w:pos="720"/>
        </w:tabs>
        <w:rPr/>
      </w:pPr>
      <w:r w:rsidDel="00000000" w:rsidR="00000000" w:rsidRPr="00000000">
        <w:rPr>
          <w:rtl w:val="0"/>
        </w:rPr>
      </w:r>
    </w:p>
    <w:p w:rsidR="00000000" w:rsidDel="00000000" w:rsidP="00000000" w:rsidRDefault="00000000" w:rsidRPr="00000000" w14:paraId="00000549">
      <w:pPr>
        <w:tabs>
          <w:tab w:val="left" w:leader="none" w:pos="720"/>
        </w:tabs>
        <w:rPr/>
      </w:pPr>
      <w:r w:rsidDel="00000000" w:rsidR="00000000" w:rsidRPr="00000000">
        <w:rPr>
          <w:rtl w:val="0"/>
        </w:rPr>
      </w:r>
    </w:p>
    <w:p w:rsidR="00000000" w:rsidDel="00000000" w:rsidP="00000000" w:rsidRDefault="00000000" w:rsidRPr="00000000" w14:paraId="0000054A">
      <w:pPr>
        <w:tabs>
          <w:tab w:val="left" w:leader="none" w:pos="720"/>
        </w:tabs>
        <w:rPr/>
      </w:pPr>
      <w:r w:rsidDel="00000000" w:rsidR="00000000" w:rsidRPr="00000000">
        <w:rPr>
          <w:rtl w:val="0"/>
        </w:rPr>
      </w:r>
    </w:p>
    <w:p w:rsidR="00000000" w:rsidDel="00000000" w:rsidP="00000000" w:rsidRDefault="00000000" w:rsidRPr="00000000" w14:paraId="0000054B">
      <w:pPr>
        <w:tabs>
          <w:tab w:val="left" w:leader="none" w:pos="720"/>
        </w:tabs>
        <w:rPr/>
      </w:pPr>
      <w:r w:rsidDel="00000000" w:rsidR="00000000" w:rsidRPr="00000000">
        <w:rPr>
          <w:rtl w:val="0"/>
        </w:rPr>
      </w:r>
    </w:p>
    <w:p w:rsidR="00000000" w:rsidDel="00000000" w:rsidP="00000000" w:rsidRDefault="00000000" w:rsidRPr="00000000" w14:paraId="0000054C">
      <w:pPr>
        <w:tabs>
          <w:tab w:val="left" w:leader="none" w:pos="720"/>
        </w:tabs>
        <w:rPr/>
      </w:pPr>
      <w:r w:rsidDel="00000000" w:rsidR="00000000" w:rsidRPr="00000000">
        <w:rPr>
          <w:rtl w:val="0"/>
        </w:rPr>
      </w:r>
    </w:p>
    <w:p w:rsidR="00000000" w:rsidDel="00000000" w:rsidP="00000000" w:rsidRDefault="00000000" w:rsidRPr="00000000" w14:paraId="0000054D">
      <w:pPr>
        <w:tabs>
          <w:tab w:val="left" w:leader="none" w:pos="720"/>
        </w:tabs>
        <w:rPr/>
      </w:pPr>
      <w:r w:rsidDel="00000000" w:rsidR="00000000" w:rsidRPr="00000000">
        <w:rPr>
          <w:rtl w:val="0"/>
        </w:rPr>
      </w:r>
    </w:p>
    <w:p w:rsidR="00000000" w:rsidDel="00000000" w:rsidP="00000000" w:rsidRDefault="00000000" w:rsidRPr="00000000" w14:paraId="0000054E">
      <w:pPr>
        <w:tabs>
          <w:tab w:val="left" w:leader="none" w:pos="720"/>
        </w:tabs>
        <w:rPr/>
      </w:pPr>
      <w:r w:rsidDel="00000000" w:rsidR="00000000" w:rsidRPr="00000000">
        <w:rPr>
          <w:rtl w:val="0"/>
        </w:rPr>
      </w:r>
    </w:p>
    <w:p w:rsidR="00000000" w:rsidDel="00000000" w:rsidP="00000000" w:rsidRDefault="00000000" w:rsidRPr="00000000" w14:paraId="0000054F">
      <w:pPr>
        <w:tabs>
          <w:tab w:val="left" w:leader="none" w:pos="720"/>
        </w:tabs>
        <w:rPr/>
      </w:pPr>
      <w:r w:rsidDel="00000000" w:rsidR="00000000" w:rsidRPr="00000000">
        <w:rPr>
          <w:rtl w:val="0"/>
        </w:rPr>
        <w:t xml:space="preserve">Figure 3.10 : Architecture Docker Compose de SÉNTRA</w:t>
      </w:r>
    </w:p>
    <w:p w:rsidR="00000000" w:rsidDel="00000000" w:rsidP="00000000" w:rsidRDefault="00000000" w:rsidRPr="00000000" w14:paraId="00000550">
      <w:pPr>
        <w:tabs>
          <w:tab w:val="left" w:leader="none" w:pos="720"/>
        </w:tabs>
        <w:rPr/>
      </w:pPr>
      <w:r w:rsidDel="00000000" w:rsidR="00000000" w:rsidRPr="00000000">
        <w:rPr>
          <w:rtl w:val="0"/>
        </w:rPr>
        <w:t xml:space="preserve">Schéma d'orchestration des conteneurs : backend (FastAPI), frontend (React), PostgreSQL, Redis, et services auxiliaires.</w:t>
      </w:r>
    </w:p>
    <w:p w:rsidR="00000000" w:rsidDel="00000000" w:rsidP="00000000" w:rsidRDefault="00000000" w:rsidRPr="00000000" w14:paraId="00000551">
      <w:pPr>
        <w:tabs>
          <w:tab w:val="left" w:leader="none" w:pos="720"/>
        </w:tabs>
        <w:rPr/>
      </w:pPr>
      <w:r w:rsidDel="00000000" w:rsidR="00000000" w:rsidRPr="00000000">
        <w:rPr>
          <w:rtl w:val="0"/>
        </w:rPr>
      </w:r>
    </w:p>
    <w:p w:rsidR="00000000" w:rsidDel="00000000" w:rsidP="00000000" w:rsidRDefault="00000000" w:rsidRPr="00000000" w14:paraId="00000552">
      <w:pPr>
        <w:tabs>
          <w:tab w:val="left" w:leader="none" w:pos="720"/>
        </w:tabs>
        <w:rPr/>
      </w:pPr>
      <w:r w:rsidDel="00000000" w:rsidR="00000000" w:rsidRPr="00000000">
        <w:rPr>
          <w:rtl w:val="0"/>
        </w:rPr>
        <w:t xml:space="preserve">Figure 3.11 : Structure du projet dans l'environnement de développement**</w:t>
      </w:r>
    </w:p>
    <w:p w:rsidR="00000000" w:rsidDel="00000000" w:rsidP="00000000" w:rsidRDefault="00000000" w:rsidRPr="00000000" w14:paraId="00000553">
      <w:pPr>
        <w:tabs>
          <w:tab w:val="left" w:leader="none" w:pos="720"/>
        </w:tabs>
        <w:rPr/>
      </w:pPr>
      <w:r w:rsidDel="00000000" w:rsidR="00000000" w:rsidRPr="00000000">
        <w:rPr>
          <w:rtl w:val="0"/>
        </w:rPr>
        <w:t xml:space="preserve">Organisation des dossiers backend/frontend avec les principaux fichiers de configuration et de code source.</w:t>
      </w:r>
    </w:p>
    <w:p w:rsidR="00000000" w:rsidDel="00000000" w:rsidP="00000000" w:rsidRDefault="00000000" w:rsidRPr="00000000" w14:paraId="00000554">
      <w:pPr>
        <w:tabs>
          <w:tab w:val="left" w:leader="none" w:pos="720"/>
        </w:tabs>
        <w:rPr/>
      </w:pPr>
      <w:r w:rsidDel="00000000" w:rsidR="00000000" w:rsidRPr="00000000">
        <w:rPr>
          <w:rtl w:val="0"/>
        </w:rPr>
      </w:r>
    </w:p>
    <w:p w:rsidR="00000000" w:rsidDel="00000000" w:rsidP="00000000" w:rsidRDefault="00000000" w:rsidRPr="00000000" w14:paraId="00000555">
      <w:pPr>
        <w:tabs>
          <w:tab w:val="left" w:leader="none" w:pos="720"/>
        </w:tabs>
        <w:rPr/>
      </w:pPr>
      <w:r w:rsidDel="00000000" w:rsidR="00000000" w:rsidRPr="00000000">
        <w:rPr/>
        <w:drawing>
          <wp:inline distB="114300" distT="114300" distL="114300" distR="114300">
            <wp:extent cx="5959800" cy="1397000"/>
            <wp:effectExtent b="0" l="0" r="0" t="0"/>
            <wp:docPr id="4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598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tabs>
          <w:tab w:val="left" w:leader="none" w:pos="720"/>
        </w:tabs>
        <w:rPr/>
      </w:pPr>
      <w:r w:rsidDel="00000000" w:rsidR="00000000" w:rsidRPr="00000000">
        <w:rPr>
          <w:rtl w:val="0"/>
        </w:rPr>
      </w:r>
    </w:p>
    <w:p w:rsidR="00000000" w:rsidDel="00000000" w:rsidP="00000000" w:rsidRDefault="00000000" w:rsidRPr="00000000" w14:paraId="00000557">
      <w:pPr>
        <w:tabs>
          <w:tab w:val="left" w:leader="none" w:pos="720"/>
        </w:tabs>
        <w:rPr/>
      </w:pPr>
      <w:r w:rsidDel="00000000" w:rsidR="00000000" w:rsidRPr="00000000">
        <w:rPr>
          <w:rtl w:val="0"/>
        </w:rPr>
      </w:r>
    </w:p>
    <w:p w:rsidR="00000000" w:rsidDel="00000000" w:rsidP="00000000" w:rsidRDefault="00000000" w:rsidRPr="00000000" w14:paraId="00000558">
      <w:pPr>
        <w:tabs>
          <w:tab w:val="left" w:leader="none" w:pos="720"/>
        </w:tabs>
        <w:rPr/>
      </w:pPr>
      <w:r w:rsidDel="00000000" w:rsidR="00000000" w:rsidRPr="00000000">
        <w:rPr>
          <w:rtl w:val="0"/>
        </w:rPr>
      </w:r>
    </w:p>
    <w:p w:rsidR="00000000" w:rsidDel="00000000" w:rsidP="00000000" w:rsidRDefault="00000000" w:rsidRPr="00000000" w14:paraId="00000559">
      <w:pPr>
        <w:tabs>
          <w:tab w:val="left" w:leader="none" w:pos="720"/>
        </w:tabs>
        <w:rPr/>
      </w:pPr>
      <w:r w:rsidDel="00000000" w:rsidR="00000000" w:rsidRPr="00000000">
        <w:rPr>
          <w:rtl w:val="0"/>
        </w:rPr>
        <w:t xml:space="preserve">Figure 3.11 : Structure du projet dans l'environnement de développement**</w:t>
      </w:r>
    </w:p>
    <w:p w:rsidR="00000000" w:rsidDel="00000000" w:rsidP="00000000" w:rsidRDefault="00000000" w:rsidRPr="00000000" w14:paraId="0000055A">
      <w:pPr>
        <w:tabs>
          <w:tab w:val="left" w:leader="none" w:pos="720"/>
        </w:tabs>
        <w:rPr/>
      </w:pPr>
      <w:r w:rsidDel="00000000" w:rsidR="00000000" w:rsidRPr="00000000">
        <w:rPr>
          <w:rtl w:val="0"/>
        </w:rPr>
        <w:t xml:space="preserve">Organisation des dossiers backend/frontend avec les principaux fichiers de configuration et de code source.</w:t>
      </w:r>
    </w:p>
    <w:p w:rsidR="00000000" w:rsidDel="00000000" w:rsidP="00000000" w:rsidRDefault="00000000" w:rsidRPr="00000000" w14:paraId="0000055B">
      <w:pPr>
        <w:tabs>
          <w:tab w:val="left" w:leader="none" w:pos="720"/>
        </w:tabs>
        <w:rPr/>
      </w:pPr>
      <w:r w:rsidDel="00000000" w:rsidR="00000000" w:rsidRPr="00000000">
        <w:rPr>
          <w:rtl w:val="0"/>
        </w:rPr>
      </w:r>
    </w:p>
    <w:p w:rsidR="00000000" w:rsidDel="00000000" w:rsidP="00000000" w:rsidRDefault="00000000" w:rsidRPr="00000000" w14:paraId="0000055C">
      <w:pPr>
        <w:tabs>
          <w:tab w:val="left" w:leader="none" w:pos="720"/>
        </w:tabs>
        <w:rPr/>
      </w:pPr>
      <w:r w:rsidDel="00000000" w:rsidR="00000000" w:rsidRPr="00000000">
        <w:rPr>
          <w:rtl w:val="0"/>
        </w:rPr>
      </w:r>
    </w:p>
    <w:p w:rsidR="00000000" w:rsidDel="00000000" w:rsidP="00000000" w:rsidRDefault="00000000" w:rsidRPr="00000000" w14:paraId="0000055D">
      <w:pPr>
        <w:tabs>
          <w:tab w:val="left" w:leader="none" w:pos="720"/>
        </w:tabs>
        <w:rPr/>
      </w:pPr>
      <w:r w:rsidDel="00000000" w:rsidR="00000000" w:rsidRPr="00000000">
        <w:rPr>
          <w:rtl w:val="0"/>
        </w:rPr>
      </w:r>
    </w:p>
    <w:p w:rsidR="00000000" w:rsidDel="00000000" w:rsidP="00000000" w:rsidRDefault="00000000" w:rsidRPr="00000000" w14:paraId="0000055E">
      <w:pPr>
        <w:tabs>
          <w:tab w:val="left" w:leader="none" w:pos="720"/>
        </w:tabs>
        <w:rPr/>
      </w:pPr>
      <w:r w:rsidDel="00000000" w:rsidR="00000000" w:rsidRPr="00000000">
        <w:rPr/>
        <w:drawing>
          <wp:inline distB="114300" distT="114300" distL="114300" distR="114300">
            <wp:extent cx="5959800" cy="736600"/>
            <wp:effectExtent b="0" l="0" r="0" t="0"/>
            <wp:docPr id="46"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598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tabs>
          <w:tab w:val="left" w:leader="none" w:pos="720"/>
        </w:tabs>
        <w:rPr/>
      </w:pPr>
      <w:r w:rsidDel="00000000" w:rsidR="00000000" w:rsidRPr="00000000">
        <w:rPr>
          <w:rtl w:val="0"/>
        </w:rPr>
      </w:r>
    </w:p>
    <w:p w:rsidR="00000000" w:rsidDel="00000000" w:rsidP="00000000" w:rsidRDefault="00000000" w:rsidRPr="00000000" w14:paraId="00000560">
      <w:pPr>
        <w:tabs>
          <w:tab w:val="left" w:leader="none" w:pos="720"/>
        </w:tabs>
        <w:rPr/>
      </w:pPr>
      <w:r w:rsidDel="00000000" w:rsidR="00000000" w:rsidRPr="00000000">
        <w:rPr/>
        <w:drawing>
          <wp:inline distB="114300" distT="114300" distL="114300" distR="114300">
            <wp:extent cx="5959800" cy="3035300"/>
            <wp:effectExtent b="0" l="0" r="0" t="0"/>
            <wp:docPr id="6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598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tabs>
          <w:tab w:val="left" w:leader="none" w:pos="720"/>
        </w:tabs>
        <w:rPr/>
      </w:pPr>
      <w:r w:rsidDel="00000000" w:rsidR="00000000" w:rsidRPr="00000000">
        <w:rPr/>
        <w:drawing>
          <wp:inline distB="114300" distT="114300" distL="114300" distR="114300">
            <wp:extent cx="5959800" cy="2997200"/>
            <wp:effectExtent b="0" l="0" r="0" t="0"/>
            <wp:docPr id="70"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598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tabs>
          <w:tab w:val="left" w:leader="none" w:pos="720"/>
        </w:tabs>
        <w:rPr/>
      </w:pPr>
      <w:r w:rsidDel="00000000" w:rsidR="00000000" w:rsidRPr="00000000">
        <w:rPr>
          <w:rtl w:val="0"/>
        </w:rPr>
      </w:r>
    </w:p>
    <w:p w:rsidR="00000000" w:rsidDel="00000000" w:rsidP="00000000" w:rsidRDefault="00000000" w:rsidRPr="00000000" w14:paraId="00000563">
      <w:pPr>
        <w:tabs>
          <w:tab w:val="left" w:leader="none" w:pos="720"/>
        </w:tabs>
        <w:rPr/>
      </w:pPr>
      <w:r w:rsidDel="00000000" w:rsidR="00000000" w:rsidRPr="00000000">
        <w:rPr>
          <w:rtl w:val="0"/>
        </w:rPr>
      </w:r>
    </w:p>
    <w:p w:rsidR="00000000" w:rsidDel="00000000" w:rsidP="00000000" w:rsidRDefault="00000000" w:rsidRPr="00000000" w14:paraId="00000564">
      <w:pPr>
        <w:tabs>
          <w:tab w:val="left" w:leader="none" w:pos="720"/>
        </w:tabs>
        <w:rPr/>
      </w:pPr>
      <w:r w:rsidDel="00000000" w:rsidR="00000000" w:rsidRPr="00000000">
        <w:rPr>
          <w:rtl w:val="0"/>
        </w:rPr>
      </w:r>
    </w:p>
    <w:p w:rsidR="00000000" w:rsidDel="00000000" w:rsidP="00000000" w:rsidRDefault="00000000" w:rsidRPr="00000000" w14:paraId="00000565">
      <w:pPr>
        <w:tabs>
          <w:tab w:val="left" w:leader="none" w:pos="720"/>
        </w:tabs>
        <w:rPr/>
      </w:pPr>
      <w:r w:rsidDel="00000000" w:rsidR="00000000" w:rsidRPr="00000000">
        <w:rPr>
          <w:rtl w:val="0"/>
        </w:rPr>
      </w:r>
    </w:p>
    <w:p w:rsidR="00000000" w:rsidDel="00000000" w:rsidP="00000000" w:rsidRDefault="00000000" w:rsidRPr="00000000" w14:paraId="00000566">
      <w:pPr>
        <w:tabs>
          <w:tab w:val="left" w:leader="none" w:pos="720"/>
        </w:tabs>
        <w:rPr/>
      </w:pPr>
      <w:r w:rsidDel="00000000" w:rsidR="00000000" w:rsidRPr="00000000">
        <w:rPr>
          <w:rtl w:val="0"/>
        </w:rPr>
        <w:t xml:space="preserve">Figure 3.12 : Documentation automatique de l'API avec Swagger UI</w:t>
      </w:r>
    </w:p>
    <w:p w:rsidR="00000000" w:rsidDel="00000000" w:rsidP="00000000" w:rsidRDefault="00000000" w:rsidRPr="00000000" w14:paraId="00000567">
      <w:pPr>
        <w:tabs>
          <w:tab w:val="left" w:leader="none" w:pos="720"/>
        </w:tabs>
        <w:rPr/>
      </w:pPr>
      <w:r w:rsidDel="00000000" w:rsidR="00000000" w:rsidRPr="00000000">
        <w:rPr>
          <w:rtl w:val="0"/>
        </w:rPr>
        <w:t xml:space="preserve">*Interface interactive permettant de tester les endpoints REST de SÉNTRA (GET /api/v1/stats, POST /api/v1/detection/analyze, etc.).</w:t>
      </w:r>
    </w:p>
    <w:p w:rsidR="00000000" w:rsidDel="00000000" w:rsidP="00000000" w:rsidRDefault="00000000" w:rsidRPr="00000000" w14:paraId="00000568">
      <w:pPr>
        <w:tabs>
          <w:tab w:val="left" w:leader="none" w:pos="720"/>
        </w:tabs>
        <w:rPr/>
      </w:pPr>
      <w:r w:rsidDel="00000000" w:rsidR="00000000" w:rsidRPr="00000000">
        <w:rPr>
          <w:rtl w:val="0"/>
        </w:rPr>
      </w:r>
    </w:p>
    <w:p w:rsidR="00000000" w:rsidDel="00000000" w:rsidP="00000000" w:rsidRDefault="00000000" w:rsidRPr="00000000" w14:paraId="00000569">
      <w:pPr>
        <w:tabs>
          <w:tab w:val="left" w:leader="none" w:pos="720"/>
        </w:tabs>
        <w:rPr/>
      </w:pPr>
      <w:r w:rsidDel="00000000" w:rsidR="00000000" w:rsidRPr="00000000">
        <w:rPr>
          <w:rtl w:val="0"/>
        </w:rPr>
      </w:r>
    </w:p>
    <w:p w:rsidR="00000000" w:rsidDel="00000000" w:rsidP="00000000" w:rsidRDefault="00000000" w:rsidRPr="00000000" w14:paraId="0000056A">
      <w:pPr>
        <w:tabs>
          <w:tab w:val="left" w:leader="none" w:pos="720"/>
        </w:tabs>
        <w:rPr/>
      </w:pPr>
      <w:r w:rsidDel="00000000" w:rsidR="00000000" w:rsidRPr="00000000">
        <w:rPr>
          <w:rtl w:val="0"/>
        </w:rPr>
      </w:r>
    </w:p>
    <w:p w:rsidR="00000000" w:rsidDel="00000000" w:rsidP="00000000" w:rsidRDefault="00000000" w:rsidRPr="00000000" w14:paraId="0000056B">
      <w:pPr>
        <w:pStyle w:val="Heading3"/>
        <w:numPr>
          <w:ilvl w:val="0"/>
          <w:numId w:val="28"/>
        </w:numPr>
        <w:ind w:left="785" w:hanging="360"/>
        <w:rPr/>
      </w:pPr>
      <w:bookmarkStart w:colFirst="0" w:colLast="0" w:name="_heading=h.sja3pxqtwbeu" w:id="85"/>
      <w:bookmarkEnd w:id="85"/>
      <w:r w:rsidDel="00000000" w:rsidR="00000000" w:rsidRPr="00000000">
        <w:rPr>
          <w:rtl w:val="0"/>
        </w:rPr>
        <w:t xml:space="preserve">Architecture de la solution</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SÉNTRA repose sur une architecture composée de trois blocs principaux :</w:t>
      </w:r>
    </w:p>
    <w:p w:rsidR="00000000" w:rsidDel="00000000" w:rsidP="00000000" w:rsidRDefault="00000000" w:rsidRPr="00000000" w14:paraId="0000056D">
      <w:pPr>
        <w:pStyle w:val="Heading3"/>
        <w:ind w:firstLine="1440"/>
        <w:rPr>
          <w:b w:val="1"/>
          <w:bCs w:val="1"/>
          <w:sz w:val="24"/>
          <w:szCs w:val="24"/>
        </w:rPr>
      </w:pPr>
      <w:bookmarkStart w:colFirst="0" w:colLast="0" w:name="_heading=h.8qicbjc3p79s" w:id="86"/>
      <w:bookmarkEnd w:id="86"/>
      <w:r w:rsidDel="00000000" w:rsidR="00000000" w:rsidRPr="00000000">
        <w:rPr>
          <w:b w:val="1"/>
          <w:bCs w:val="1"/>
          <w:sz w:val="22"/>
          <w:szCs w:val="22"/>
          <w:rtl w:val="0"/>
        </w:rPr>
        <w:t xml:space="preserve">a) </w:t>
      </w:r>
      <w:r w:rsidDel="00000000" w:rsidR="00000000" w:rsidRPr="00000000">
        <w:rPr>
          <w:b w:val="1"/>
          <w:bCs w:val="1"/>
          <w:sz w:val="24"/>
          <w:szCs w:val="24"/>
          <w:rtl w:val="0"/>
        </w:rPr>
        <w:t xml:space="preserve">Backend (FastAPI)</w:t>
      </w:r>
    </w:p>
    <w:p w:rsidR="00000000" w:rsidDel="00000000" w:rsidP="00000000" w:rsidRDefault="00000000" w:rsidRPr="00000000" w14:paraId="0000056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Reçoit la transaction,</w:t>
      </w:r>
    </w:p>
    <w:p w:rsidR="00000000" w:rsidDel="00000000" w:rsidP="00000000" w:rsidRDefault="00000000" w:rsidRPr="00000000" w14:paraId="0000056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Applique le pré-traitement,</w:t>
      </w:r>
    </w:p>
    <w:p w:rsidR="00000000" w:rsidDel="00000000" w:rsidP="00000000" w:rsidRDefault="00000000" w:rsidRPr="00000000" w14:paraId="0000057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Interroge les modèles ML,</w:t>
      </w:r>
    </w:p>
    <w:p w:rsidR="00000000" w:rsidDel="00000000" w:rsidP="00000000" w:rsidRDefault="00000000" w:rsidRPr="00000000" w14:paraId="0000057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Génère un score de risque,</w:t>
      </w:r>
    </w:p>
    <w:p w:rsidR="00000000" w:rsidDel="00000000" w:rsidP="00000000" w:rsidRDefault="00000000" w:rsidRPr="00000000" w14:paraId="0000057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Stocke les données.</w:t>
      </w:r>
    </w:p>
    <w:p w:rsidR="00000000" w:rsidDel="00000000" w:rsidP="00000000" w:rsidRDefault="00000000" w:rsidRPr="00000000" w14:paraId="00000573">
      <w:pPr>
        <w:pStyle w:val="Heading3"/>
        <w:ind w:firstLine="1440"/>
        <w:rPr>
          <w:b w:val="1"/>
          <w:bCs w:val="1"/>
          <w:sz w:val="24"/>
          <w:szCs w:val="24"/>
        </w:rPr>
      </w:pPr>
      <w:bookmarkStart w:colFirst="0" w:colLast="0" w:name="_heading=h.lv158jkbt4l7" w:id="87"/>
      <w:bookmarkEnd w:id="87"/>
      <w:r w:rsidDel="00000000" w:rsidR="00000000" w:rsidRPr="00000000">
        <w:rPr>
          <w:b w:val="1"/>
          <w:bCs w:val="1"/>
          <w:sz w:val="22"/>
          <w:szCs w:val="22"/>
          <w:rtl w:val="0"/>
        </w:rPr>
        <w:t xml:space="preserve">b) </w:t>
      </w:r>
      <w:r w:rsidDel="00000000" w:rsidR="00000000" w:rsidRPr="00000000">
        <w:rPr>
          <w:b w:val="1"/>
          <w:bCs w:val="1"/>
          <w:sz w:val="24"/>
          <w:szCs w:val="24"/>
          <w:rtl w:val="0"/>
        </w:rPr>
        <w:t xml:space="preserve">Base de données (PostgreSQL + Redis)</w:t>
      </w:r>
    </w:p>
    <w:p w:rsidR="00000000" w:rsidDel="00000000" w:rsidP="00000000" w:rsidRDefault="00000000" w:rsidRPr="00000000" w14:paraId="0000057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PostgreSQL stocke l’historique des transactions et les risques associés,</w:t>
      </w:r>
    </w:p>
    <w:p w:rsidR="00000000" w:rsidDel="00000000" w:rsidP="00000000" w:rsidRDefault="00000000" w:rsidRPr="00000000" w14:paraId="0000057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Redis accélère certaines opérations répétitives.</w:t>
      </w:r>
    </w:p>
    <w:p w:rsidR="00000000" w:rsidDel="00000000" w:rsidP="00000000" w:rsidRDefault="00000000" w:rsidRPr="00000000" w14:paraId="00000576">
      <w:pPr>
        <w:pStyle w:val="Heading3"/>
        <w:ind w:firstLine="1440"/>
        <w:rPr>
          <w:b w:val="1"/>
          <w:bCs w:val="1"/>
          <w:sz w:val="24"/>
          <w:szCs w:val="24"/>
        </w:rPr>
      </w:pPr>
      <w:bookmarkStart w:colFirst="0" w:colLast="0" w:name="_heading=h.b4redmd2j8va" w:id="88"/>
      <w:bookmarkEnd w:id="88"/>
      <w:r w:rsidDel="00000000" w:rsidR="00000000" w:rsidRPr="00000000">
        <w:rPr>
          <w:b w:val="1"/>
          <w:bCs w:val="1"/>
          <w:sz w:val="22"/>
          <w:szCs w:val="22"/>
          <w:rtl w:val="0"/>
        </w:rPr>
        <w:t xml:space="preserve">c) </w:t>
      </w:r>
      <w:r w:rsidDel="00000000" w:rsidR="00000000" w:rsidRPr="00000000">
        <w:rPr>
          <w:b w:val="1"/>
          <w:bCs w:val="1"/>
          <w:sz w:val="24"/>
          <w:szCs w:val="24"/>
          <w:rtl w:val="0"/>
        </w:rPr>
        <w:t xml:space="preserve">Frontend (React.js)</w:t>
      </w:r>
    </w:p>
    <w:p w:rsidR="00000000" w:rsidDel="00000000" w:rsidP="00000000" w:rsidRDefault="00000000" w:rsidRPr="00000000" w14:paraId="0000057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Tableau de bord interactif,</w:t>
      </w:r>
    </w:p>
    <w:p w:rsidR="00000000" w:rsidDel="00000000" w:rsidP="00000000" w:rsidRDefault="00000000" w:rsidRPr="00000000" w14:paraId="0000057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Visualisation des transactions,</w:t>
      </w:r>
    </w:p>
    <w:p w:rsidR="00000000" w:rsidDel="00000000" w:rsidP="00000000" w:rsidRDefault="00000000" w:rsidRPr="00000000" w14:paraId="0000057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Affichage du score de risque et des explications,</w:t>
      </w:r>
    </w:p>
    <w:p w:rsidR="00000000" w:rsidDel="00000000" w:rsidP="00000000" w:rsidRDefault="00000000" w:rsidRPr="00000000" w14:paraId="0000057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Filtres et recherche avancée.</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Cette architecture reste légère et accessible pour les institutions africaines qui ne disposent pas nécessairement de gros serveurs.</w:t>
      </w:r>
    </w:p>
    <w:p w:rsidR="00000000" w:rsidDel="00000000" w:rsidP="00000000" w:rsidRDefault="00000000" w:rsidRPr="00000000" w14:paraId="0000057C">
      <w:pPr>
        <w:pStyle w:val="Heading4"/>
        <w:tabs>
          <w:tab w:val="left" w:leader="none" w:pos="720"/>
        </w:tabs>
        <w:spacing w:before="0" w:line="360" w:lineRule="auto"/>
        <w:ind w:left="0" w:firstLine="0"/>
        <w:rPr>
          <w:b w:val="0"/>
          <w:bCs w:val="0"/>
          <w:sz w:val="28"/>
          <w:szCs w:val="28"/>
        </w:rPr>
      </w:pPr>
      <w:r w:rsidDel="00000000" w:rsidR="00000000" w:rsidRPr="00000000">
        <w:rPr>
          <w:b w:val="0"/>
          <w:bCs w:val="0"/>
          <w:sz w:val="28"/>
          <w:szCs w:val="28"/>
        </w:rPr>
        <w:drawing>
          <wp:inline distB="114300" distT="114300" distL="114300" distR="114300">
            <wp:extent cx="5592763" cy="2428875"/>
            <wp:effectExtent b="0" l="0" r="0" t="0"/>
            <wp:docPr id="69"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59276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pStyle w:val="Heading3"/>
        <w:numPr>
          <w:ilvl w:val="0"/>
          <w:numId w:val="28"/>
        </w:numPr>
        <w:ind w:left="785" w:hanging="360"/>
        <w:rPr>
          <w:sz w:val="20"/>
          <w:szCs w:val="20"/>
        </w:rPr>
      </w:pPr>
      <w:bookmarkStart w:colFirst="0" w:colLast="0" w:name="_heading=h.6wkvdrxemfj9" w:id="89"/>
      <w:bookmarkEnd w:id="89"/>
      <w:r w:rsidDel="00000000" w:rsidR="00000000" w:rsidRPr="00000000">
        <w:rPr>
          <w:rtl w:val="0"/>
        </w:rPr>
        <w:t xml:space="preserve">Architecture et services du déploiement</w:t>
      </w: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Le déploiement repose sur :</w:t>
      </w:r>
    </w:p>
    <w:p w:rsidR="00000000" w:rsidDel="00000000" w:rsidP="00000000" w:rsidRDefault="00000000" w:rsidRPr="00000000" w14:paraId="0000057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Docker Compose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lance tous les services (backend, base de données, frontend)</w:t>
      </w:r>
    </w:p>
    <w:p w:rsidR="00000000" w:rsidDel="00000000" w:rsidP="00000000" w:rsidRDefault="00000000" w:rsidRPr="00000000" w14:paraId="0000058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Services isolés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chaque composant tourne dans un conteneur séparé</w:t>
      </w:r>
    </w:p>
    <w:p w:rsidR="00000000" w:rsidDel="00000000" w:rsidP="00000000" w:rsidRDefault="00000000" w:rsidRPr="00000000" w14:paraId="0000058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Configuration centralisée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variables d’environnement regroupées dans un fichier</w:t>
      </w:r>
    </w:p>
    <w:p w:rsidR="00000000" w:rsidDel="00000000" w:rsidP="00000000" w:rsidRDefault="00000000" w:rsidRPr="00000000" w14:paraId="0000058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Reproductibilité élevée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la solution peut être lancée sur un simple serveur Ubuntu</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Ce choix de déploiement permet de réduire les coûts, de simplifier la maintenance et d’assurer une portabilité maximale.</w:t>
      </w:r>
    </w:p>
    <w:tbl>
      <w:tblPr>
        <w:tblStyle w:val="Table12"/>
        <w:tblW w:w="9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2"/>
        <w:gridCol w:w="2382"/>
        <w:gridCol w:w="1156"/>
        <w:gridCol w:w="3610"/>
        <w:tblGridChange w:id="0">
          <w:tblGrid>
            <w:gridCol w:w="2382"/>
            <w:gridCol w:w="2382"/>
            <w:gridCol w:w="1156"/>
            <w:gridCol w:w="36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4">
            <w:pPr>
              <w:rPr>
                <w:b w:val="1"/>
                <w:bCs w:val="1"/>
              </w:rPr>
            </w:pPr>
            <w:r w:rsidDel="00000000" w:rsidR="00000000" w:rsidRPr="00000000">
              <w:rPr>
                <w:b w:val="1"/>
                <w:bCs w:val="1"/>
                <w:color w:val="000000"/>
                <w:sz w:val="21"/>
                <w:szCs w:val="21"/>
                <w:rtl w:val="0"/>
              </w:rPr>
              <w:t xml:space="preserve">Composant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5">
            <w:pPr>
              <w:rPr>
                <w:b w:val="1"/>
                <w:bCs w:val="1"/>
              </w:rPr>
            </w:pPr>
            <w:r w:rsidDel="00000000" w:rsidR="00000000" w:rsidRPr="00000000">
              <w:rPr>
                <w:b w:val="1"/>
                <w:bCs w:val="1"/>
                <w:color w:val="000000"/>
                <w:sz w:val="21"/>
                <w:szCs w:val="21"/>
                <w:rtl w:val="0"/>
              </w:rPr>
              <w:t xml:space="preserve">Technologie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6">
            <w:pPr>
              <w:rPr>
                <w:b w:val="1"/>
                <w:bCs w:val="1"/>
              </w:rPr>
            </w:pPr>
            <w:r w:rsidDel="00000000" w:rsidR="00000000" w:rsidRPr="00000000">
              <w:rPr>
                <w:b w:val="1"/>
                <w:bCs w:val="1"/>
                <w:color w:val="000000"/>
                <w:sz w:val="21"/>
                <w:szCs w:val="21"/>
                <w:rtl w:val="0"/>
              </w:rPr>
              <w:t xml:space="preserve">Version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7">
            <w:pPr>
              <w:rPr>
                <w:b w:val="1"/>
                <w:bCs w:val="1"/>
              </w:rPr>
            </w:pPr>
            <w:r w:rsidDel="00000000" w:rsidR="00000000" w:rsidRPr="00000000">
              <w:rPr>
                <w:b w:val="1"/>
                <w:bCs w:val="1"/>
                <w:color w:val="000000"/>
                <w:sz w:val="21"/>
                <w:szCs w:val="21"/>
                <w:rtl w:val="0"/>
              </w:rPr>
              <w:t xml:space="preserve">Justification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8">
            <w:pPr>
              <w:rPr/>
            </w:pPr>
            <w:r w:rsidDel="00000000" w:rsidR="00000000" w:rsidRPr="00000000">
              <w:rPr>
                <w:color w:val="000000"/>
                <w:sz w:val="21"/>
                <w:szCs w:val="21"/>
                <w:rtl w:val="0"/>
              </w:rPr>
              <w:t xml:space="preserve">Backend API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9">
            <w:pPr>
              <w:rPr/>
            </w:pPr>
            <w:r w:rsidDel="00000000" w:rsidR="00000000" w:rsidRPr="00000000">
              <w:rPr>
                <w:color w:val="000000"/>
                <w:sz w:val="21"/>
                <w:szCs w:val="21"/>
                <w:rtl w:val="0"/>
              </w:rPr>
              <w:t xml:space="preserve">FastAPI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A">
            <w:pPr>
              <w:rPr/>
            </w:pPr>
            <w:r w:rsidDel="00000000" w:rsidR="00000000" w:rsidRPr="00000000">
              <w:rPr>
                <w:color w:val="000000"/>
                <w:sz w:val="21"/>
                <w:szCs w:val="21"/>
                <w:rtl w:val="0"/>
              </w:rPr>
              <w:t xml:space="preserve">0.104.1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B">
            <w:pPr>
              <w:rPr/>
            </w:pPr>
            <w:r w:rsidDel="00000000" w:rsidR="00000000" w:rsidRPr="00000000">
              <w:rPr>
                <w:color w:val="000000"/>
                <w:sz w:val="21"/>
                <w:szCs w:val="21"/>
                <w:rtl w:val="0"/>
              </w:rPr>
              <w:t xml:space="preserve">Performance + documentation auto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C">
            <w:pPr>
              <w:rPr/>
            </w:pPr>
            <w:r w:rsidDel="00000000" w:rsidR="00000000" w:rsidRPr="00000000">
              <w:rPr>
                <w:color w:val="000000"/>
                <w:sz w:val="21"/>
                <w:szCs w:val="21"/>
                <w:rtl w:val="0"/>
              </w:rPr>
              <w:t xml:space="preserve">ML Framework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D">
            <w:pPr>
              <w:rPr/>
            </w:pPr>
            <w:r w:rsidDel="00000000" w:rsidR="00000000" w:rsidRPr="00000000">
              <w:rPr>
                <w:color w:val="000000"/>
                <w:sz w:val="21"/>
                <w:szCs w:val="21"/>
                <w:rtl w:val="0"/>
              </w:rPr>
              <w:t xml:space="preserve">Scikit-learn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E">
            <w:pPr>
              <w:rPr/>
            </w:pPr>
            <w:r w:rsidDel="00000000" w:rsidR="00000000" w:rsidRPr="00000000">
              <w:rPr>
                <w:color w:val="000000"/>
                <w:sz w:val="21"/>
                <w:szCs w:val="21"/>
                <w:rtl w:val="0"/>
              </w:rPr>
              <w:t xml:space="preserve">1.3.2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F">
            <w:pPr>
              <w:rPr/>
            </w:pPr>
            <w:r w:rsidDel="00000000" w:rsidR="00000000" w:rsidRPr="00000000">
              <w:rPr>
                <w:color w:val="000000"/>
                <w:sz w:val="21"/>
                <w:szCs w:val="21"/>
                <w:rtl w:val="0"/>
              </w:rPr>
              <w:t xml:space="preserve">Standard industriel, robuste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0">
            <w:pPr>
              <w:rPr/>
            </w:pPr>
            <w:r w:rsidDel="00000000" w:rsidR="00000000" w:rsidRPr="00000000">
              <w:rPr>
                <w:color w:val="000000"/>
                <w:sz w:val="21"/>
                <w:szCs w:val="21"/>
                <w:rtl w:val="0"/>
              </w:rPr>
              <w:t xml:space="preserve">Base de données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1">
            <w:pPr>
              <w:rPr/>
            </w:pPr>
            <w:r w:rsidDel="00000000" w:rsidR="00000000" w:rsidRPr="00000000">
              <w:rPr>
                <w:color w:val="000000"/>
                <w:sz w:val="21"/>
                <w:szCs w:val="21"/>
                <w:rtl w:val="0"/>
              </w:rPr>
              <w:t xml:space="preserve">PostgreSQL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2">
            <w:pPr>
              <w:rPr/>
            </w:pPr>
            <w:r w:rsidDel="00000000" w:rsidR="00000000" w:rsidRPr="00000000">
              <w:rPr>
                <w:color w:val="000000"/>
                <w:sz w:val="21"/>
                <w:szCs w:val="21"/>
                <w:rtl w:val="0"/>
              </w:rPr>
              <w:t xml:space="preserve">15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3">
            <w:pPr>
              <w:rPr/>
            </w:pPr>
            <w:r w:rsidDel="00000000" w:rsidR="00000000" w:rsidRPr="00000000">
              <w:rPr>
                <w:color w:val="000000"/>
                <w:sz w:val="21"/>
                <w:szCs w:val="21"/>
                <w:rtl w:val="0"/>
              </w:rPr>
              <w:t xml:space="preserve">Transactionnel, fiable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4">
            <w:pPr>
              <w:rPr/>
            </w:pPr>
            <w:r w:rsidDel="00000000" w:rsidR="00000000" w:rsidRPr="00000000">
              <w:rPr>
                <w:color w:val="000000"/>
                <w:sz w:val="21"/>
                <w:szCs w:val="21"/>
                <w:rtl w:val="0"/>
              </w:rPr>
              <w:t xml:space="preserve">Cache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5">
            <w:pPr>
              <w:rPr/>
            </w:pPr>
            <w:r w:rsidDel="00000000" w:rsidR="00000000" w:rsidRPr="00000000">
              <w:rPr>
                <w:color w:val="000000"/>
                <w:sz w:val="21"/>
                <w:szCs w:val="21"/>
                <w:rtl w:val="0"/>
              </w:rPr>
              <w:t xml:space="preserve">Redis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6">
            <w:pPr>
              <w:rPr/>
            </w:pPr>
            <w:r w:rsidDel="00000000" w:rsidR="00000000" w:rsidRPr="00000000">
              <w:rPr>
                <w:color w:val="000000"/>
                <w:sz w:val="21"/>
                <w:szCs w:val="21"/>
                <w:rtl w:val="0"/>
              </w:rPr>
              <w:t xml:space="preserve">7.2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7">
            <w:pPr>
              <w:rPr/>
            </w:pPr>
            <w:r w:rsidDel="00000000" w:rsidR="00000000" w:rsidRPr="00000000">
              <w:rPr>
                <w:color w:val="000000"/>
                <w:sz w:val="21"/>
                <w:szCs w:val="21"/>
                <w:rtl w:val="0"/>
              </w:rPr>
              <w:t xml:space="preserve">Performance temps réel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8">
            <w:pPr>
              <w:rPr/>
            </w:pPr>
            <w:r w:rsidDel="00000000" w:rsidR="00000000" w:rsidRPr="00000000">
              <w:rPr>
                <w:color w:val="000000"/>
                <w:sz w:val="21"/>
                <w:szCs w:val="21"/>
                <w:rtl w:val="0"/>
              </w:rPr>
              <w:t xml:space="preserve">Frontend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9">
            <w:pPr>
              <w:rPr/>
            </w:pPr>
            <w:r w:rsidDel="00000000" w:rsidR="00000000" w:rsidRPr="00000000">
              <w:rPr>
                <w:color w:val="000000"/>
                <w:sz w:val="21"/>
                <w:szCs w:val="21"/>
                <w:rtl w:val="0"/>
              </w:rPr>
              <w:t xml:space="preserve">React + TypeScript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A">
            <w:pPr>
              <w:rPr/>
            </w:pPr>
            <w:r w:rsidDel="00000000" w:rsidR="00000000" w:rsidRPr="00000000">
              <w:rPr>
                <w:color w:val="000000"/>
                <w:sz w:val="21"/>
                <w:szCs w:val="21"/>
                <w:rtl w:val="0"/>
              </w:rPr>
              <w:t xml:space="preserve">18.2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B">
            <w:pPr>
              <w:rPr/>
            </w:pPr>
            <w:r w:rsidDel="00000000" w:rsidR="00000000" w:rsidRPr="00000000">
              <w:rPr>
                <w:color w:val="000000"/>
                <w:sz w:val="21"/>
                <w:szCs w:val="21"/>
                <w:rtl w:val="0"/>
              </w:rPr>
              <w:t xml:space="preserve">Interface moderne, maintenable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C">
            <w:pPr>
              <w:rPr/>
            </w:pPr>
            <w:r w:rsidDel="00000000" w:rsidR="00000000" w:rsidRPr="00000000">
              <w:rPr>
                <w:color w:val="000000"/>
                <w:sz w:val="21"/>
                <w:szCs w:val="21"/>
                <w:rtl w:val="0"/>
              </w:rPr>
              <w:t xml:space="preserve">UI Components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D">
            <w:pPr>
              <w:rPr/>
            </w:pPr>
            <w:r w:rsidDel="00000000" w:rsidR="00000000" w:rsidRPr="00000000">
              <w:rPr>
                <w:color w:val="000000"/>
                <w:sz w:val="21"/>
                <w:szCs w:val="21"/>
                <w:rtl w:val="0"/>
              </w:rPr>
              <w:t xml:space="preserve">shadcn/ui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E">
            <w:pPr>
              <w:rPr/>
            </w:pPr>
            <w:r w:rsidDel="00000000" w:rsidR="00000000" w:rsidRPr="00000000">
              <w:rPr>
                <w:color w:val="000000"/>
                <w:sz w:val="21"/>
                <w:szCs w:val="21"/>
                <w:rtl w:val="0"/>
              </w:rPr>
              <w:t xml:space="preserve">0.8.0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F">
            <w:pPr>
              <w:rPr/>
            </w:pPr>
            <w:r w:rsidDel="00000000" w:rsidR="00000000" w:rsidRPr="00000000">
              <w:rPr>
                <w:color w:val="000000"/>
                <w:sz w:val="21"/>
                <w:szCs w:val="21"/>
                <w:rtl w:val="0"/>
              </w:rPr>
              <w:t xml:space="preserve">Design système cohérent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0">
            <w:pPr>
              <w:rPr/>
            </w:pPr>
            <w:r w:rsidDel="00000000" w:rsidR="00000000" w:rsidRPr="00000000">
              <w:rPr>
                <w:color w:val="000000"/>
                <w:sz w:val="21"/>
                <w:szCs w:val="21"/>
                <w:rtl w:val="0"/>
              </w:rPr>
              <w:t xml:space="preserve">Charts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1">
            <w:pPr>
              <w:rPr/>
            </w:pPr>
            <w:r w:rsidDel="00000000" w:rsidR="00000000" w:rsidRPr="00000000">
              <w:rPr>
                <w:color w:val="000000"/>
                <w:sz w:val="21"/>
                <w:szCs w:val="21"/>
                <w:rtl w:val="0"/>
              </w:rPr>
              <w:t xml:space="preserve">Recharts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2">
            <w:pPr>
              <w:rPr/>
            </w:pPr>
            <w:r w:rsidDel="00000000" w:rsidR="00000000" w:rsidRPr="00000000">
              <w:rPr>
                <w:color w:val="000000"/>
                <w:sz w:val="21"/>
                <w:szCs w:val="21"/>
                <w:rtl w:val="0"/>
              </w:rPr>
              <w:t xml:space="preserve">2.10.3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3">
            <w:pPr>
              <w:rPr/>
            </w:pPr>
            <w:r w:rsidDel="00000000" w:rsidR="00000000" w:rsidRPr="00000000">
              <w:rPr>
                <w:color w:val="000000"/>
                <w:sz w:val="21"/>
                <w:szCs w:val="21"/>
                <w:rtl w:val="0"/>
              </w:rPr>
              <w:t xml:space="preserve">Visualisations interactives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4">
            <w:pPr>
              <w:rPr/>
            </w:pPr>
            <w:r w:rsidDel="00000000" w:rsidR="00000000" w:rsidRPr="00000000">
              <w:rPr>
                <w:color w:val="000000"/>
                <w:sz w:val="21"/>
                <w:szCs w:val="21"/>
                <w:rtl w:val="0"/>
              </w:rPr>
              <w:t xml:space="preserve">Containerisation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5">
            <w:pPr>
              <w:rPr/>
            </w:pPr>
            <w:r w:rsidDel="00000000" w:rsidR="00000000" w:rsidRPr="00000000">
              <w:rPr>
                <w:color w:val="000000"/>
                <w:sz w:val="21"/>
                <w:szCs w:val="21"/>
                <w:rtl w:val="0"/>
              </w:rPr>
              <w:t xml:space="preserve">Docker + Compose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6">
            <w:pPr>
              <w:rPr/>
            </w:pPr>
            <w:r w:rsidDel="00000000" w:rsidR="00000000" w:rsidRPr="00000000">
              <w:rPr>
                <w:color w:val="000000"/>
                <w:sz w:val="21"/>
                <w:szCs w:val="21"/>
                <w:rtl w:val="0"/>
              </w:rPr>
              <w:t xml:space="preserve">24.0+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7">
            <w:pPr>
              <w:rPr/>
            </w:pPr>
            <w:r w:rsidDel="00000000" w:rsidR="00000000" w:rsidRPr="00000000">
              <w:rPr>
                <w:color w:val="000000"/>
                <w:sz w:val="21"/>
                <w:szCs w:val="21"/>
                <w:rtl w:val="0"/>
              </w:rPr>
              <w:t xml:space="preserve">Déploiement reproductible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8">
            <w:pPr>
              <w:rPr/>
            </w:pPr>
            <w:r w:rsidDel="00000000" w:rsidR="00000000" w:rsidRPr="00000000">
              <w:rPr>
                <w:color w:val="000000"/>
                <w:sz w:val="21"/>
                <w:szCs w:val="21"/>
                <w:rtl w:val="0"/>
              </w:rPr>
              <w:t xml:space="preserve">HTTP Client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9">
            <w:pPr>
              <w:rPr/>
            </w:pPr>
            <w:r w:rsidDel="00000000" w:rsidR="00000000" w:rsidRPr="00000000">
              <w:rPr>
                <w:color w:val="000000"/>
                <w:sz w:val="21"/>
                <w:szCs w:val="21"/>
                <w:rtl w:val="0"/>
              </w:rPr>
              <w:t xml:space="preserve">Axios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A">
            <w:pPr>
              <w:rPr/>
            </w:pPr>
            <w:r w:rsidDel="00000000" w:rsidR="00000000" w:rsidRPr="00000000">
              <w:rPr>
                <w:color w:val="000000"/>
                <w:sz w:val="21"/>
                <w:szCs w:val="21"/>
                <w:rtl w:val="0"/>
              </w:rPr>
              <w:t xml:space="preserve">1.6.2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B">
            <w:pPr>
              <w:rPr/>
            </w:pPr>
            <w:r w:rsidDel="00000000" w:rsidR="00000000" w:rsidRPr="00000000">
              <w:rPr>
                <w:color w:val="000000"/>
                <w:sz w:val="21"/>
                <w:szCs w:val="21"/>
                <w:rtl w:val="0"/>
              </w:rPr>
              <w:t xml:space="preserve">Gestion requêtes HTTP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C">
            <w:pPr>
              <w:rPr>
                <w:color w:val="000000"/>
                <w:sz w:val="21"/>
                <w:szCs w:val="21"/>
              </w:rPr>
            </w:pPr>
            <w:r w:rsidDel="00000000" w:rsidR="00000000" w:rsidRPr="00000000">
              <w:rPr>
                <w:color w:val="000000"/>
                <w:sz w:val="21"/>
                <w:szCs w:val="21"/>
                <w:rtl w:val="0"/>
              </w:rPr>
              <w:t xml:space="preserve">State Management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D">
            <w:pPr>
              <w:rPr>
                <w:color w:val="000000"/>
                <w:sz w:val="21"/>
                <w:szCs w:val="21"/>
              </w:rPr>
            </w:pPr>
            <w:r w:rsidDel="00000000" w:rsidR="00000000" w:rsidRPr="00000000">
              <w:rPr>
                <w:color w:val="000000"/>
                <w:sz w:val="21"/>
                <w:szCs w:val="21"/>
                <w:rtl w:val="0"/>
              </w:rPr>
              <w:t xml:space="preserve">React Query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E">
            <w:pPr>
              <w:rPr>
                <w:color w:val="000000"/>
                <w:sz w:val="21"/>
                <w:szCs w:val="21"/>
              </w:rPr>
            </w:pPr>
            <w:r w:rsidDel="00000000" w:rsidR="00000000" w:rsidRPr="00000000">
              <w:rPr>
                <w:color w:val="000000"/>
                <w:sz w:val="21"/>
                <w:szCs w:val="21"/>
                <w:rtl w:val="0"/>
              </w:rPr>
              <w:t xml:space="preserve">5.13.2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F">
            <w:pPr>
              <w:rPr>
                <w:color w:val="000000"/>
                <w:sz w:val="21"/>
                <w:szCs w:val="21"/>
              </w:rPr>
            </w:pPr>
            <w:r w:rsidDel="00000000" w:rsidR="00000000" w:rsidRPr="00000000">
              <w:rPr>
                <w:color w:val="000000"/>
                <w:sz w:val="21"/>
                <w:szCs w:val="21"/>
                <w:rtl w:val="0"/>
              </w:rPr>
              <w:t xml:space="preserve">Gestion cache API optimisée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0">
            <w:pPr>
              <w:rPr>
                <w:color w:val="000000"/>
                <w:sz w:val="21"/>
                <w:szCs w:val="21"/>
              </w:rPr>
            </w:pPr>
            <w:r w:rsidDel="00000000" w:rsidR="00000000" w:rsidRPr="00000000">
              <w:rPr>
                <w:color w:val="000000"/>
                <w:sz w:val="21"/>
                <w:szCs w:val="21"/>
                <w:rtl w:val="0"/>
              </w:rPr>
              <w:t xml:space="preserve">Validation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1">
            <w:pPr>
              <w:rPr>
                <w:color w:val="000000"/>
                <w:sz w:val="21"/>
                <w:szCs w:val="21"/>
              </w:rPr>
            </w:pPr>
            <w:r w:rsidDel="00000000" w:rsidR="00000000" w:rsidRPr="00000000">
              <w:rPr>
                <w:color w:val="000000"/>
                <w:sz w:val="21"/>
                <w:szCs w:val="21"/>
                <w:rtl w:val="0"/>
              </w:rPr>
              <w:t xml:space="preserve">Pydantic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2">
            <w:pPr>
              <w:rPr>
                <w:color w:val="000000"/>
                <w:sz w:val="21"/>
                <w:szCs w:val="21"/>
              </w:rPr>
            </w:pPr>
            <w:r w:rsidDel="00000000" w:rsidR="00000000" w:rsidRPr="00000000">
              <w:rPr>
                <w:color w:val="000000"/>
                <w:sz w:val="21"/>
                <w:szCs w:val="21"/>
                <w:rtl w:val="0"/>
              </w:rPr>
              <w:t xml:space="preserve"> 2.5.0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3">
            <w:pPr>
              <w:rPr>
                <w:color w:val="000000"/>
                <w:sz w:val="21"/>
                <w:szCs w:val="21"/>
              </w:rPr>
            </w:pPr>
            <w:r w:rsidDel="00000000" w:rsidR="00000000" w:rsidRPr="00000000">
              <w:rPr>
                <w:color w:val="000000"/>
                <w:sz w:val="21"/>
                <w:szCs w:val="21"/>
                <w:rtl w:val="0"/>
              </w:rPr>
              <w:t xml:space="preserve">Validation données robuste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4">
            <w:pPr>
              <w:rPr>
                <w:color w:val="000000"/>
                <w:sz w:val="21"/>
                <w:szCs w:val="21"/>
              </w:rPr>
            </w:pPr>
            <w:r w:rsidDel="00000000" w:rsidR="00000000" w:rsidRPr="00000000">
              <w:rPr>
                <w:color w:val="000000"/>
                <w:sz w:val="21"/>
                <w:szCs w:val="21"/>
                <w:rtl w:val="0"/>
              </w:rPr>
              <w:t xml:space="preserve">ORM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5">
            <w:pPr>
              <w:rPr>
                <w:color w:val="000000"/>
                <w:sz w:val="21"/>
                <w:szCs w:val="21"/>
              </w:rPr>
            </w:pPr>
            <w:r w:rsidDel="00000000" w:rsidR="00000000" w:rsidRPr="00000000">
              <w:rPr>
                <w:color w:val="000000"/>
                <w:sz w:val="21"/>
                <w:szCs w:val="21"/>
                <w:rtl w:val="0"/>
              </w:rPr>
              <w:t xml:space="preserve">SQLAlchemy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6">
            <w:pPr>
              <w:rPr>
                <w:color w:val="000000"/>
                <w:sz w:val="21"/>
                <w:szCs w:val="21"/>
              </w:rPr>
            </w:pPr>
            <w:r w:rsidDel="00000000" w:rsidR="00000000" w:rsidRPr="00000000">
              <w:rPr>
                <w:color w:val="000000"/>
                <w:sz w:val="21"/>
                <w:szCs w:val="21"/>
                <w:rtl w:val="0"/>
              </w:rPr>
              <w:t xml:space="preserve">2.0.23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7">
            <w:pPr>
              <w:rPr>
                <w:color w:val="000000"/>
                <w:sz w:val="21"/>
                <w:szCs w:val="21"/>
              </w:rPr>
            </w:pPr>
            <w:r w:rsidDel="00000000" w:rsidR="00000000" w:rsidRPr="00000000">
              <w:rPr>
                <w:color w:val="000000"/>
                <w:sz w:val="21"/>
                <w:szCs w:val="21"/>
                <w:rtl w:val="0"/>
              </w:rPr>
              <w:t xml:space="preserve">Abstraction base de données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8">
            <w:pPr>
              <w:rPr>
                <w:color w:val="000000"/>
                <w:sz w:val="21"/>
                <w:szCs w:val="21"/>
              </w:rPr>
            </w:pPr>
            <w:r w:rsidDel="00000000" w:rsidR="00000000" w:rsidRPr="00000000">
              <w:rPr>
                <w:color w:val="000000"/>
                <w:sz w:val="21"/>
                <w:szCs w:val="21"/>
                <w:rtl w:val="0"/>
              </w:rPr>
              <w:t xml:space="preserve">Explicabilité</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9">
            <w:pPr>
              <w:rPr>
                <w:color w:val="000000"/>
                <w:sz w:val="21"/>
                <w:szCs w:val="21"/>
              </w:rPr>
            </w:pPr>
            <w:r w:rsidDel="00000000" w:rsidR="00000000" w:rsidRPr="00000000">
              <w:rPr>
                <w:color w:val="000000"/>
                <w:sz w:val="21"/>
                <w:szCs w:val="21"/>
                <w:rtl w:val="0"/>
              </w:rPr>
              <w:t xml:space="preserve">SHAP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A">
            <w:pPr>
              <w:rPr>
                <w:color w:val="000000"/>
                <w:sz w:val="21"/>
                <w:szCs w:val="21"/>
              </w:rPr>
            </w:pPr>
            <w:r w:rsidDel="00000000" w:rsidR="00000000" w:rsidRPr="00000000">
              <w:rPr>
                <w:color w:val="000000"/>
                <w:sz w:val="21"/>
                <w:szCs w:val="21"/>
                <w:rtl w:val="0"/>
              </w:rPr>
              <w:t xml:space="preserve">0.44.1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B">
            <w:pPr>
              <w:rPr>
                <w:color w:val="000000"/>
                <w:sz w:val="21"/>
                <w:szCs w:val="21"/>
              </w:rPr>
            </w:pPr>
            <w:r w:rsidDel="00000000" w:rsidR="00000000" w:rsidRPr="00000000">
              <w:rPr>
                <w:color w:val="000000"/>
                <w:sz w:val="21"/>
                <w:szCs w:val="21"/>
                <w:rtl w:val="0"/>
              </w:rPr>
              <w:t xml:space="preserve">Interprétation décisions ML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C">
            <w:pPr>
              <w:rPr/>
            </w:pPr>
            <w:r w:rsidDel="00000000" w:rsidR="00000000" w:rsidRPr="00000000">
              <w:rPr>
                <w:color w:val="000000"/>
                <w:sz w:val="21"/>
                <w:szCs w:val="21"/>
                <w:rtl w:val="0"/>
              </w:rPr>
              <w:t xml:space="preserve">Testing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D">
            <w:pPr>
              <w:rPr/>
            </w:pPr>
            <w:r w:rsidDel="00000000" w:rsidR="00000000" w:rsidRPr="00000000">
              <w:rPr>
                <w:color w:val="000000"/>
                <w:sz w:val="21"/>
                <w:szCs w:val="21"/>
                <w:rtl w:val="0"/>
              </w:rPr>
              <w:t xml:space="preserve">Pytest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E">
            <w:pPr>
              <w:rPr/>
            </w:pPr>
            <w:r w:rsidDel="00000000" w:rsidR="00000000" w:rsidRPr="00000000">
              <w:rPr>
                <w:color w:val="000000"/>
                <w:sz w:val="21"/>
                <w:szCs w:val="21"/>
                <w:rtl w:val="0"/>
              </w:rPr>
              <w:t xml:space="preserve">7.4.3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F">
            <w:pPr>
              <w:rPr/>
            </w:pPr>
            <w:r w:rsidDel="00000000" w:rsidR="00000000" w:rsidRPr="00000000">
              <w:rPr>
                <w:color w:val="000000"/>
                <w:sz w:val="21"/>
                <w:szCs w:val="21"/>
                <w:rtl w:val="0"/>
              </w:rPr>
              <w:t xml:space="preserve">Tests unitaires exhaustifs               </w:t>
            </w:r>
            <w:r w:rsidDel="00000000" w:rsidR="00000000" w:rsidRPr="00000000">
              <w:rPr>
                <w:rtl w:val="0"/>
              </w:rPr>
            </w:r>
          </w:p>
        </w:tc>
      </w:tr>
    </w:tbl>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color w:val="000000"/>
          <w:sz w:val="21"/>
          <w:szCs w:val="21"/>
        </w:rPr>
      </w:pPr>
      <w:r w:rsidDel="00000000" w:rsidR="00000000" w:rsidRPr="00000000">
        <w:rPr>
          <w:b w:val="1"/>
          <w:bCs w:val="1"/>
          <w:color w:val="000000"/>
          <w:sz w:val="21"/>
          <w:szCs w:val="21"/>
          <w:u w:val="single"/>
          <w:rtl w:val="0"/>
        </w:rPr>
        <w:t xml:space="preserve">Tableau 3.5</w:t>
      </w:r>
      <w:r w:rsidDel="00000000" w:rsidR="00000000" w:rsidRPr="00000000">
        <w:rPr>
          <w:color w:val="000000"/>
          <w:sz w:val="21"/>
          <w:szCs w:val="21"/>
          <w:rtl w:val="0"/>
        </w:rPr>
        <w:t xml:space="preserve"> : Stack technique complète</w:t>
      </w:r>
    </w:p>
    <w:p w:rsidR="00000000" w:rsidDel="00000000" w:rsidP="00000000" w:rsidRDefault="00000000" w:rsidRPr="00000000" w14:paraId="000005C2">
      <w:pPr>
        <w:widowControl w:val="1"/>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1"/>
          <w:szCs w:val="21"/>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spacing w:before="71" w:line="360" w:lineRule="auto"/>
        <w:ind w:right="258"/>
        <w:jc w:val="both"/>
        <w:rPr>
          <w:b w:val="1"/>
          <w:bCs w:val="1"/>
          <w:sz w:val="24"/>
          <w:szCs w:val="24"/>
        </w:rPr>
      </w:pPr>
      <w:r w:rsidDel="00000000" w:rsidR="00000000" w:rsidRPr="00000000">
        <w:rPr>
          <w:rtl w:val="0"/>
        </w:rPr>
      </w:r>
    </w:p>
    <w:p w:rsidR="00000000" w:rsidDel="00000000" w:rsidP="00000000" w:rsidRDefault="00000000" w:rsidRPr="00000000" w14:paraId="000005C5">
      <w:pPr>
        <w:pStyle w:val="Heading3"/>
        <w:numPr>
          <w:ilvl w:val="0"/>
          <w:numId w:val="28"/>
        </w:numPr>
        <w:ind w:left="785" w:hanging="360"/>
        <w:rPr/>
      </w:pPr>
      <w:bookmarkStart w:colFirst="0" w:colLast="0" w:name="_heading=h.goyh727344c4" w:id="90"/>
      <w:bookmarkEnd w:id="90"/>
      <w:r w:rsidDel="00000000" w:rsidR="00000000" w:rsidRPr="00000000">
        <w:rPr>
          <w:rtl w:val="0"/>
        </w:rPr>
        <w:t xml:space="preserve">Conclusion </w:t>
      </w:r>
    </w:p>
    <w:p w:rsidR="00000000" w:rsidDel="00000000" w:rsidP="00000000" w:rsidRDefault="00000000" w:rsidRPr="00000000" w14:paraId="000005C6">
      <w:pPr>
        <w:spacing w:before="71" w:line="360" w:lineRule="auto"/>
        <w:ind w:right="258"/>
        <w:rPr/>
        <w:sectPr>
          <w:type w:val="nextPage"/>
          <w:pgSz w:h="16840" w:w="11910" w:orient="portrait"/>
          <w:pgMar w:bottom="1240" w:top="1360" w:left="1340" w:right="1180" w:header="0" w:footer="1055"/>
        </w:sectPr>
      </w:pPr>
      <w:r w:rsidDel="00000000" w:rsidR="00000000" w:rsidRPr="00000000">
        <w:rPr>
          <w:rtl w:val="0"/>
        </w:rPr>
        <w:t xml:space="preserve">Ce chapitre montre que SÉNTRA atteint un niveau de performance satisfaisant pour un prototype, avec une architecture robuste et un pipeline d’analyse cohérent.</w:t>
        <w:br w:type="textWrapping"/>
        <w:t xml:space="preserve">La combinaison des modèles, la rapidité d’exécution, la simplicité du déploiement et l’intégration de l’explicabilité en font une solution particulièrement adaptée aux institutions financières africaines cherchant un système efficace, léger et abordable pour renforcer leur lutte contre la fraude</w:t>
      </w:r>
    </w:p>
    <w:p w:rsidR="00000000" w:rsidDel="00000000" w:rsidP="00000000" w:rsidRDefault="00000000" w:rsidRPr="00000000" w14:paraId="000005C7">
      <w:pPr>
        <w:rPr/>
      </w:pPr>
      <w:bookmarkStart w:colFirst="0" w:colLast="0" w:name="_heading=h.gdiua8uyg6i0" w:id="91"/>
      <w:bookmarkEnd w:id="91"/>
      <w:r w:rsidDel="00000000" w:rsidR="00000000" w:rsidRPr="00000000">
        <w:rPr>
          <w:rtl w:val="0"/>
        </w:rPr>
      </w:r>
    </w:p>
    <w:p w:rsidR="00000000" w:rsidDel="00000000" w:rsidP="00000000" w:rsidRDefault="00000000" w:rsidRPr="00000000" w14:paraId="000005C8">
      <w:pPr>
        <w:pStyle w:val="Heading1"/>
        <w:ind w:firstLine="1901"/>
        <w:jc w:val="left"/>
        <w:rPr/>
      </w:pPr>
      <w:bookmarkStart w:colFirst="0" w:colLast="0" w:name="_heading=h.izmhy9ouvut" w:id="92"/>
      <w:bookmarkEnd w:id="92"/>
      <w:r w:rsidDel="00000000" w:rsidR="00000000" w:rsidRPr="00000000">
        <w:rPr>
          <w:rtl w:val="0"/>
        </w:rPr>
        <w:t xml:space="preserve">CONCLUSION GENERALE</w:t>
      </w:r>
    </w:p>
    <w:p w:rsidR="00000000" w:rsidDel="00000000" w:rsidP="00000000" w:rsidRDefault="00000000" w:rsidRPr="00000000" w14:paraId="000005C9">
      <w:pPr>
        <w:spacing w:line="360" w:lineRule="auto"/>
        <w:rPr/>
      </w:pPr>
      <w:r w:rsidDel="00000000" w:rsidR="00000000" w:rsidRPr="00000000">
        <w:rPr>
          <w:rtl w:val="0"/>
        </w:rPr>
      </w:r>
    </w:p>
    <w:p w:rsidR="00000000" w:rsidDel="00000000" w:rsidP="00000000" w:rsidRDefault="00000000" w:rsidRPr="00000000" w14:paraId="000005CA">
      <w:pPr>
        <w:spacing w:line="360" w:lineRule="auto"/>
        <w:rPr/>
      </w:pPr>
      <w:r w:rsidDel="00000000" w:rsidR="00000000" w:rsidRPr="00000000">
        <w:rPr>
          <w:rtl w:val="0"/>
        </w:rPr>
        <w:t xml:space="preserve">Le projet SÉNTRA a été conduit avec pour objectif principal de concevoir une solution intelligente, accessible et adaptée au contexte spécifique des institutions financières africaines, afin de renforcer leur capacité à détecter les fraudes bancaires. Dans un environnement marqué par une digitalisation rapide des services, mais également par des contraintes techniques, humaines et budgétaires persistantes, il était impératif de développer un système alliant performance opérationnelle, légèreté, explicabilité et faible coût de déploiement.</w:t>
      </w:r>
    </w:p>
    <w:p w:rsidR="00000000" w:rsidDel="00000000" w:rsidP="00000000" w:rsidRDefault="00000000" w:rsidRPr="00000000" w14:paraId="000005CB">
      <w:pPr>
        <w:spacing w:line="360" w:lineRule="auto"/>
        <w:rPr/>
      </w:pPr>
      <w:r w:rsidDel="00000000" w:rsidR="00000000" w:rsidRPr="00000000">
        <w:rPr>
          <w:rtl w:val="0"/>
        </w:rPr>
      </w:r>
    </w:p>
    <w:p w:rsidR="00000000" w:rsidDel="00000000" w:rsidP="00000000" w:rsidRDefault="00000000" w:rsidRPr="00000000" w14:paraId="000005CC">
      <w:pPr>
        <w:spacing w:line="360" w:lineRule="auto"/>
        <w:rPr/>
      </w:pPr>
      <w:r w:rsidDel="00000000" w:rsidR="00000000" w:rsidRPr="00000000">
        <w:rPr>
          <w:rtl w:val="0"/>
        </w:rPr>
        <w:t xml:space="preserve">Les résultats de cette étude confirment la pertinence de l’approche hybride retenue, combinant un modèle supervisé (Random Forest) pour l’identification des fraudes connues et un modèle non supervisé (Isolation Forest) pour la détection d’anomalies nouvelles ou rares. Ce couplage stratégique, renforcé par un prétraitement rigoureux des données et l’intégration d’indicateurs comportementaux significatifs (variation des montants, vélocité transactionnelle, déviation géographique, etc.), a permis d’atteindre un niveau de performance satisfaisant, avec une bonne précision, un rappel adapté et un temps d’inférence compatible avec une analyse en temps quasi réel.</w:t>
      </w:r>
    </w:p>
    <w:p w:rsidR="00000000" w:rsidDel="00000000" w:rsidP="00000000" w:rsidRDefault="00000000" w:rsidRPr="00000000" w14:paraId="000005CD">
      <w:pPr>
        <w:spacing w:line="360" w:lineRule="auto"/>
        <w:rPr/>
      </w:pPr>
      <w:r w:rsidDel="00000000" w:rsidR="00000000" w:rsidRPr="00000000">
        <w:rPr>
          <w:rtl w:val="0"/>
        </w:rPr>
      </w:r>
    </w:p>
    <w:p w:rsidR="00000000" w:rsidDel="00000000" w:rsidP="00000000" w:rsidRDefault="00000000" w:rsidRPr="00000000" w14:paraId="000005CE">
      <w:pPr>
        <w:spacing w:line="360" w:lineRule="auto"/>
        <w:rPr/>
      </w:pPr>
      <w:r w:rsidDel="00000000" w:rsidR="00000000" w:rsidRPr="00000000">
        <w:rPr>
          <w:rtl w:val="0"/>
        </w:rPr>
        <w:t xml:space="preserve">Sur le plan technique, l’architecture conteneurisée reposant sur Docker et orchestrée via Docker Compose a démontré sa portabilité et sa facilité de déploiement, répondant ainsi à un enjeu crucial pour les petites et moyennes banques, fintechs et caisses d’épargne africaines. Par ailleurs, l’intégration d’outils d’explicabilité comme SHAP a répondu au besoin impérieux de transparence et de justification des décisions, renforçant la crédibilité du système et facilitant son adoption par les équipes opérationnelles.</w:t>
      </w:r>
    </w:p>
    <w:p w:rsidR="00000000" w:rsidDel="00000000" w:rsidP="00000000" w:rsidRDefault="00000000" w:rsidRPr="00000000" w14:paraId="000005CF">
      <w:pPr>
        <w:spacing w:line="360" w:lineRule="auto"/>
        <w:rPr/>
      </w:pPr>
      <w:r w:rsidDel="00000000" w:rsidR="00000000" w:rsidRPr="00000000">
        <w:rPr>
          <w:rtl w:val="0"/>
        </w:rPr>
      </w:r>
    </w:p>
    <w:p w:rsidR="00000000" w:rsidDel="00000000" w:rsidP="00000000" w:rsidRDefault="00000000" w:rsidRPr="00000000" w14:paraId="000005D0">
      <w:pPr>
        <w:spacing w:line="360" w:lineRule="auto"/>
        <w:rPr/>
      </w:pPr>
      <w:r w:rsidDel="00000000" w:rsidR="00000000" w:rsidRPr="00000000">
        <w:rPr>
          <w:rtl w:val="0"/>
        </w:rPr>
        <w:t xml:space="preserve">Au-delà de ses réalisations techniques, SÉNTRA apporte une contribution pratique significative en démontrant qu’il est possible de développer une solution anti-fraude performante et contextuellement adaptée sans recourir à des technologies propriétaires onéreuses. Il pose ainsi les bases d’un outil directement utilisable par les équipes en charge de la conformité, de la gestion des risques et de la lutte antifraude, contribuant à combler le fossé technologique qui expose de nombreuses institutions africaines.</w:t>
      </w:r>
    </w:p>
    <w:p w:rsidR="00000000" w:rsidDel="00000000" w:rsidP="00000000" w:rsidRDefault="00000000" w:rsidRPr="00000000" w14:paraId="000005D1">
      <w:pPr>
        <w:spacing w:line="360" w:lineRule="auto"/>
        <w:rPr/>
      </w:pPr>
      <w:r w:rsidDel="00000000" w:rsidR="00000000" w:rsidRPr="00000000">
        <w:rPr>
          <w:rtl w:val="0"/>
        </w:rPr>
      </w:r>
    </w:p>
    <w:p w:rsidR="00000000" w:rsidDel="00000000" w:rsidP="00000000" w:rsidRDefault="00000000" w:rsidRPr="00000000" w14:paraId="000005D2">
      <w:pPr>
        <w:spacing w:line="360" w:lineRule="auto"/>
        <w:rPr/>
      </w:pPr>
      <w:r w:rsidDel="00000000" w:rsidR="00000000" w:rsidRPr="00000000">
        <w:rPr>
          <w:rtl w:val="0"/>
        </w:rPr>
        <w:t xml:space="preserve">Le bilan de cette étude permet de formuler plusieurs conclusions majeures :</w:t>
      </w:r>
    </w:p>
    <w:p w:rsidR="00000000" w:rsidDel="00000000" w:rsidP="00000000" w:rsidRDefault="00000000" w:rsidRPr="00000000" w14:paraId="000005D3">
      <w:pPr>
        <w:spacing w:line="360" w:lineRule="auto"/>
        <w:rPr/>
      </w:pPr>
      <w:r w:rsidDel="00000000" w:rsidR="00000000" w:rsidRPr="00000000">
        <w:rPr>
          <w:rtl w:val="0"/>
        </w:rPr>
        <w:t xml:space="preserve">- La nature complexe, hétérogène et déséquilibrée des données financières africaines justifie pleinement le recours à une méthodologie hybride, combinant apprentissage supervisé et non supervisé.</w:t>
      </w:r>
    </w:p>
    <w:p w:rsidR="00000000" w:rsidDel="00000000" w:rsidP="00000000" w:rsidRDefault="00000000" w:rsidRPr="00000000" w14:paraId="000005D4">
      <w:pPr>
        <w:spacing w:line="360" w:lineRule="auto"/>
        <w:rPr/>
      </w:pPr>
      <w:r w:rsidDel="00000000" w:rsidR="00000000" w:rsidRPr="00000000">
        <w:rPr>
          <w:rtl w:val="0"/>
        </w:rPr>
        <w:t xml:space="preserve">- Le modèle Random Forest s’est révélé robuste pour identifier les schémas frauduleux connus, tandis que l’Isolation Forest a efficacement détecté les comportements nouveaux ou atypiques.</w:t>
      </w:r>
    </w:p>
    <w:p w:rsidR="00000000" w:rsidDel="00000000" w:rsidP="00000000" w:rsidRDefault="00000000" w:rsidRPr="00000000" w14:paraId="000005D5">
      <w:pPr>
        <w:spacing w:line="360" w:lineRule="auto"/>
        <w:rPr/>
      </w:pPr>
      <w:r w:rsidDel="00000000" w:rsidR="00000000" w:rsidRPr="00000000">
        <w:rPr>
          <w:rtl w:val="0"/>
        </w:rPr>
        <w:t xml:space="preserve">- Les performances globales du système, évaluées à travers des métriques rigoureuses (précision, rappel, F1-score, AUC-ROC), attestent de sa solidité et de sa pertinence pour un déploiement opérationnel.</w:t>
      </w:r>
    </w:p>
    <w:p w:rsidR="00000000" w:rsidDel="00000000" w:rsidP="00000000" w:rsidRDefault="00000000" w:rsidRPr="00000000" w14:paraId="000005D6">
      <w:pPr>
        <w:spacing w:line="360" w:lineRule="auto"/>
        <w:rPr/>
      </w:pPr>
      <w:r w:rsidDel="00000000" w:rsidR="00000000" w:rsidRPr="00000000">
        <w:rPr>
          <w:rtl w:val="0"/>
        </w:rPr>
        <w:t xml:space="preserve">- L’explicabilité s’est imposée comme un pilier essentiel, non seulement pour des raisons réglementaires, mais aussi pour instaurer un climat de confiance et permettre une analyse éclairée par les équipes humaines.</w:t>
      </w:r>
    </w:p>
    <w:p w:rsidR="00000000" w:rsidDel="00000000" w:rsidP="00000000" w:rsidRDefault="00000000" w:rsidRPr="00000000" w14:paraId="000005D7">
      <w:pPr>
        <w:spacing w:line="360" w:lineRule="auto"/>
        <w:rPr/>
      </w:pPr>
      <w:r w:rsidDel="00000000" w:rsidR="00000000" w:rsidRPr="00000000">
        <w:rPr>
          <w:rtl w:val="0"/>
        </w:rPr>
        <w:t xml:space="preserve">- L’architecture de déploiement conteneurisée valide la viabilité de la solution dans des environnements aux ressources limitées, adressant ainsi une contrainte structurelle du paysage bancaire africain.</w:t>
      </w:r>
    </w:p>
    <w:p w:rsidR="00000000" w:rsidDel="00000000" w:rsidP="00000000" w:rsidRDefault="00000000" w:rsidRPr="00000000" w14:paraId="000005D8">
      <w:pPr>
        <w:spacing w:line="360" w:lineRule="auto"/>
        <w:rPr/>
      </w:pPr>
      <w:r w:rsidDel="00000000" w:rsidR="00000000" w:rsidRPr="00000000">
        <w:rPr>
          <w:rtl w:val="0"/>
        </w:rPr>
      </w:r>
    </w:p>
    <w:p w:rsidR="00000000" w:rsidDel="00000000" w:rsidP="00000000" w:rsidRDefault="00000000" w:rsidRPr="00000000" w14:paraId="000005D9">
      <w:pPr>
        <w:spacing w:line="360" w:lineRule="auto"/>
        <w:rPr/>
      </w:pPr>
      <w:r w:rsidDel="00000000" w:rsidR="00000000" w:rsidRPr="00000000">
        <w:rPr>
          <w:rtl w:val="0"/>
        </w:rPr>
        <w:t xml:space="preserve">En définitive, le projet SÉNTRA a atteint ses objectifs initiaux, tant sur le plan méthodologique que technique, tout en délivrant une proposition de valeur concrète et alignée sur les besoins réels du terrain.</w:t>
      </w:r>
    </w:p>
    <w:p w:rsidR="00000000" w:rsidDel="00000000" w:rsidP="00000000" w:rsidRDefault="00000000" w:rsidRPr="00000000" w14:paraId="000005DA">
      <w:pPr>
        <w:spacing w:line="360" w:lineRule="auto"/>
        <w:rPr/>
      </w:pPr>
      <w:r w:rsidDel="00000000" w:rsidR="00000000" w:rsidRPr="00000000">
        <w:rPr>
          <w:rtl w:val="0"/>
        </w:rPr>
      </w:r>
    </w:p>
    <w:p w:rsidR="00000000" w:rsidDel="00000000" w:rsidP="00000000" w:rsidRDefault="00000000" w:rsidRPr="00000000" w14:paraId="000005DB">
      <w:pPr>
        <w:pStyle w:val="Heading2"/>
        <w:ind w:left="720" w:firstLine="0"/>
        <w:rPr>
          <w:sz w:val="32"/>
          <w:szCs w:val="32"/>
        </w:rPr>
      </w:pPr>
      <w:bookmarkStart w:colFirst="0" w:colLast="0" w:name="_heading=h.7iyjyza8x6" w:id="93"/>
      <w:bookmarkEnd w:id="93"/>
      <w:r w:rsidDel="00000000" w:rsidR="00000000" w:rsidRPr="00000000">
        <w:rPr>
          <w:sz w:val="32"/>
          <w:szCs w:val="32"/>
          <w:rtl w:val="0"/>
        </w:rPr>
        <w:t xml:space="preserve">Perspectives</w:t>
      </w:r>
    </w:p>
    <w:p w:rsidR="00000000" w:rsidDel="00000000" w:rsidP="00000000" w:rsidRDefault="00000000" w:rsidRPr="00000000" w14:paraId="000005DC">
      <w:pPr>
        <w:spacing w:line="360" w:lineRule="auto"/>
        <w:rPr/>
      </w:pPr>
      <w:r w:rsidDel="00000000" w:rsidR="00000000" w:rsidRPr="00000000">
        <w:rPr>
          <w:rtl w:val="0"/>
        </w:rPr>
      </w:r>
    </w:p>
    <w:p w:rsidR="00000000" w:rsidDel="00000000" w:rsidP="00000000" w:rsidRDefault="00000000" w:rsidRPr="00000000" w14:paraId="000005DD">
      <w:pPr>
        <w:spacing w:line="360" w:lineRule="auto"/>
        <w:rPr/>
      </w:pPr>
      <w:r w:rsidDel="00000000" w:rsidR="00000000" w:rsidRPr="00000000">
        <w:rPr>
          <w:rtl w:val="0"/>
        </w:rPr>
        <w:t xml:space="preserve">Les travaux réalisés ouvrent la voie à plusieurs axes d’amélioration et d’évolution prometteurs, permettant d’envisager le passage d’un prototype académique à une solution pleinement opérationnelle et scalable :</w:t>
      </w:r>
    </w:p>
    <w:p w:rsidR="00000000" w:rsidDel="00000000" w:rsidP="00000000" w:rsidRDefault="00000000" w:rsidRPr="00000000" w14:paraId="000005DE">
      <w:pPr>
        <w:spacing w:line="360" w:lineRule="auto"/>
        <w:rPr/>
      </w:pPr>
      <w:r w:rsidDel="00000000" w:rsidR="00000000" w:rsidRPr="00000000">
        <w:rPr>
          <w:rtl w:val="0"/>
        </w:rPr>
      </w:r>
    </w:p>
    <w:p w:rsidR="00000000" w:rsidDel="00000000" w:rsidP="00000000" w:rsidRDefault="00000000" w:rsidRPr="00000000" w14:paraId="000005DF">
      <w:pPr>
        <w:spacing w:line="360" w:lineRule="auto"/>
        <w:rPr/>
      </w:pPr>
      <w:r w:rsidDel="00000000" w:rsidR="00000000" w:rsidRPr="00000000">
        <w:rPr>
          <w:rtl w:val="0"/>
        </w:rPr>
        <w:t xml:space="preserve">1. Intégration d’un pipeline de traitement en temps réel : Le recours à des technologies de streaming telles que Kafka ou RabbitMQ permettrait d’analyser les transactions sans le moindre délai, renforçant considérablement la réactivité du système face à des fraudes en cours d’exécution.</w:t>
      </w:r>
    </w:p>
    <w:p w:rsidR="00000000" w:rsidDel="00000000" w:rsidP="00000000" w:rsidRDefault="00000000" w:rsidRPr="00000000" w14:paraId="000005E0">
      <w:pPr>
        <w:spacing w:line="360" w:lineRule="auto"/>
        <w:rPr/>
      </w:pPr>
      <w:r w:rsidDel="00000000" w:rsidR="00000000" w:rsidRPr="00000000">
        <w:rPr>
          <w:rtl w:val="0"/>
        </w:rPr>
      </w:r>
    </w:p>
    <w:p w:rsidR="00000000" w:rsidDel="00000000" w:rsidP="00000000" w:rsidRDefault="00000000" w:rsidRPr="00000000" w14:paraId="000005E1">
      <w:pPr>
        <w:spacing w:line="360" w:lineRule="auto"/>
        <w:rPr/>
      </w:pPr>
      <w:r w:rsidDel="00000000" w:rsidR="00000000" w:rsidRPr="00000000">
        <w:rPr>
          <w:rtl w:val="0"/>
        </w:rPr>
        <w:t xml:space="preserve">2. Enrichissement et diversification des sources de données : L’intégration d’historiques transactionnels plus longs, de données clients enrichies, d’informations sur les terminaux utilisés ou encore de données interbancaires élargirait le périmètre d’analyse et améliorerait la précision des modèles.</w:t>
      </w:r>
    </w:p>
    <w:p w:rsidR="00000000" w:rsidDel="00000000" w:rsidP="00000000" w:rsidRDefault="00000000" w:rsidRPr="00000000" w14:paraId="000005E2">
      <w:pPr>
        <w:spacing w:line="360" w:lineRule="auto"/>
        <w:rPr/>
      </w:pPr>
      <w:r w:rsidDel="00000000" w:rsidR="00000000" w:rsidRPr="00000000">
        <w:rPr>
          <w:rtl w:val="0"/>
        </w:rPr>
      </w:r>
    </w:p>
    <w:p w:rsidR="00000000" w:rsidDel="00000000" w:rsidP="00000000" w:rsidRDefault="00000000" w:rsidRPr="00000000" w14:paraId="000005E3">
      <w:pPr>
        <w:spacing w:line="360" w:lineRule="auto"/>
        <w:rPr/>
      </w:pPr>
      <w:r w:rsidDel="00000000" w:rsidR="00000000" w:rsidRPr="00000000">
        <w:rPr>
          <w:rtl w:val="0"/>
        </w:rPr>
        <w:t xml:space="preserve">3. Conformité réglementaire et adaptation locale : Développer des modules spécifiques pour se conformer aux réglementations nationales (Sénégal, Côte d’Ivoire, Bénin, Cameroun, etc.) serait une étape déterminante pour une adoption à l’échelle régionale.</w:t>
      </w:r>
    </w:p>
    <w:p w:rsidR="00000000" w:rsidDel="00000000" w:rsidP="00000000" w:rsidRDefault="00000000" w:rsidRPr="00000000" w14:paraId="000005E4">
      <w:pPr>
        <w:spacing w:line="360" w:lineRule="auto"/>
        <w:rPr/>
      </w:pPr>
      <w:r w:rsidDel="00000000" w:rsidR="00000000" w:rsidRPr="00000000">
        <w:rPr>
          <w:rtl w:val="0"/>
        </w:rPr>
      </w:r>
    </w:p>
    <w:p w:rsidR="00000000" w:rsidDel="00000000" w:rsidP="00000000" w:rsidRDefault="00000000" w:rsidRPr="00000000" w14:paraId="000005E5">
      <w:pPr>
        <w:spacing w:line="360" w:lineRule="auto"/>
        <w:rPr/>
      </w:pPr>
      <w:r w:rsidDel="00000000" w:rsidR="00000000" w:rsidRPr="00000000">
        <w:rPr>
          <w:rtl w:val="0"/>
        </w:rPr>
        <w:t xml:space="preserve">4. Évolution du tableau de bord et des fonctionnalités opérationnelles: L’ajout de visualisations avancées, de systèmes d’alerte automatisés et configurable, et de mécanismes d’aide à la décision transformerait l’outil en véritable plateforme de supervision stratégique.</w:t>
      </w:r>
    </w:p>
    <w:p w:rsidR="00000000" w:rsidDel="00000000" w:rsidP="00000000" w:rsidRDefault="00000000" w:rsidRPr="00000000" w14:paraId="000005E6">
      <w:pPr>
        <w:spacing w:line="360" w:lineRule="auto"/>
        <w:rPr/>
      </w:pPr>
      <w:r w:rsidDel="00000000" w:rsidR="00000000" w:rsidRPr="00000000">
        <w:rPr>
          <w:rtl w:val="0"/>
        </w:rPr>
      </w:r>
    </w:p>
    <w:p w:rsidR="00000000" w:rsidDel="00000000" w:rsidP="00000000" w:rsidRDefault="00000000" w:rsidRPr="00000000" w14:paraId="000005E7">
      <w:pPr>
        <w:spacing w:line="360" w:lineRule="auto"/>
        <w:rPr/>
      </w:pPr>
      <w:r w:rsidDel="00000000" w:rsidR="00000000" w:rsidRPr="00000000">
        <w:rPr>
          <w:rtl w:val="0"/>
        </w:rPr>
        <w:t xml:space="preserve">5. Mise en place d’un apprentissage continu et adaptatif : Implémenter un mécanisme d’apprentissage incrémental ou online learning permettrait au système de s’adapter en permanence aux nouvelles tactiques frauduleuses sans nécessiter de réentraînement complet.</w:t>
      </w:r>
    </w:p>
    <w:p w:rsidR="00000000" w:rsidDel="00000000" w:rsidP="00000000" w:rsidRDefault="00000000" w:rsidRPr="00000000" w14:paraId="000005E8">
      <w:pPr>
        <w:spacing w:line="360" w:lineRule="auto"/>
        <w:rPr/>
      </w:pPr>
      <w:r w:rsidDel="00000000" w:rsidR="00000000" w:rsidRPr="00000000">
        <w:rPr>
          <w:rtl w:val="0"/>
        </w:rPr>
      </w:r>
    </w:p>
    <w:p w:rsidR="00000000" w:rsidDel="00000000" w:rsidP="00000000" w:rsidRDefault="00000000" w:rsidRPr="00000000" w14:paraId="000005E9">
      <w:pPr>
        <w:spacing w:line="360" w:lineRule="auto"/>
        <w:rPr/>
      </w:pPr>
      <w:r w:rsidDel="00000000" w:rsidR="00000000" w:rsidRPr="00000000">
        <w:rPr>
          <w:rtl w:val="0"/>
        </w:rPr>
        <w:t xml:space="preserve">6. Développement de formats d’accès élargis : Proposer une version sous forme d’API commercialisable, ou même d’application mobile légère, pourrait faciliter l’accès à la solution pour les microfinances, les fintechs émergentes et les petites structures bancaires.</w:t>
      </w:r>
    </w:p>
    <w:p w:rsidR="00000000" w:rsidDel="00000000" w:rsidP="00000000" w:rsidRDefault="00000000" w:rsidRPr="00000000" w14:paraId="000005EA">
      <w:pPr>
        <w:spacing w:line="360" w:lineRule="auto"/>
        <w:rPr/>
      </w:pPr>
      <w:r w:rsidDel="00000000" w:rsidR="00000000" w:rsidRPr="00000000">
        <w:rPr>
          <w:rtl w:val="0"/>
        </w:rPr>
      </w:r>
    </w:p>
    <w:p w:rsidR="00000000" w:rsidDel="00000000" w:rsidP="00000000" w:rsidRDefault="00000000" w:rsidRPr="00000000" w14:paraId="000005EB">
      <w:pPr>
        <w:spacing w:line="360" w:lineRule="auto"/>
        <w:rPr/>
      </w:pPr>
      <w:r w:rsidDel="00000000" w:rsidR="00000000" w:rsidRPr="00000000">
        <w:rPr>
          <w:rtl w:val="0"/>
        </w:rPr>
        <w:t xml:space="preserve">Ces perspectives illustrent le potentiel de SÉNTRA à dépasser le cadre académique pour devenir une solution opérationnelle, évolutive et durable, contribuant activement à la sécurisation de l’écosystème financier numérique africain.</w:t>
      </w:r>
    </w:p>
    <w:p w:rsidR="00000000" w:rsidDel="00000000" w:rsidP="00000000" w:rsidRDefault="00000000" w:rsidRPr="00000000" w14:paraId="000005EC">
      <w:pPr>
        <w:spacing w:line="360" w:lineRule="auto"/>
        <w:rPr/>
      </w:pPr>
      <w:r w:rsidDel="00000000" w:rsidR="00000000" w:rsidRPr="00000000">
        <w:rPr>
          <w:rtl w:val="0"/>
        </w:rPr>
      </w:r>
    </w:p>
    <w:p w:rsidR="00000000" w:rsidDel="00000000" w:rsidP="00000000" w:rsidRDefault="00000000" w:rsidRPr="00000000" w14:paraId="000005ED">
      <w:pPr>
        <w:spacing w:line="360" w:lineRule="auto"/>
        <w:rPr/>
      </w:pPr>
      <w:r w:rsidDel="00000000" w:rsidR="00000000" w:rsidRPr="00000000">
        <w:rPr>
          <w:rtl w:val="0"/>
        </w:rPr>
      </w:r>
    </w:p>
    <w:p w:rsidR="00000000" w:rsidDel="00000000" w:rsidP="00000000" w:rsidRDefault="00000000" w:rsidRPr="00000000" w14:paraId="000005EE">
      <w:pPr>
        <w:spacing w:line="360" w:lineRule="auto"/>
        <w:rPr/>
      </w:pPr>
      <w:r w:rsidDel="00000000" w:rsidR="00000000" w:rsidRPr="00000000">
        <w:rPr>
          <w:rtl w:val="0"/>
        </w:rPr>
      </w:r>
    </w:p>
    <w:p w:rsidR="00000000" w:rsidDel="00000000" w:rsidP="00000000" w:rsidRDefault="00000000" w:rsidRPr="00000000" w14:paraId="000005EF">
      <w:pPr>
        <w:spacing w:line="360" w:lineRule="auto"/>
        <w:rPr/>
      </w:pPr>
      <w:r w:rsidDel="00000000" w:rsidR="00000000" w:rsidRPr="00000000">
        <w:rPr>
          <w:rtl w:val="0"/>
        </w:rPr>
      </w:r>
    </w:p>
    <w:p w:rsidR="00000000" w:rsidDel="00000000" w:rsidP="00000000" w:rsidRDefault="00000000" w:rsidRPr="00000000" w14:paraId="000005F0">
      <w:pPr>
        <w:spacing w:line="360" w:lineRule="auto"/>
        <w:rPr/>
      </w:pPr>
      <w:r w:rsidDel="00000000" w:rsidR="00000000" w:rsidRPr="00000000">
        <w:rPr>
          <w:rtl w:val="0"/>
        </w:rPr>
      </w:r>
    </w:p>
    <w:p w:rsidR="00000000" w:rsidDel="00000000" w:rsidP="00000000" w:rsidRDefault="00000000" w:rsidRPr="00000000" w14:paraId="000005F1">
      <w:pPr>
        <w:spacing w:line="360" w:lineRule="auto"/>
        <w:rPr/>
      </w:pPr>
      <w:r w:rsidDel="00000000" w:rsidR="00000000" w:rsidRPr="00000000">
        <w:rPr>
          <w:rtl w:val="0"/>
        </w:rPr>
      </w:r>
    </w:p>
    <w:p w:rsidR="00000000" w:rsidDel="00000000" w:rsidP="00000000" w:rsidRDefault="00000000" w:rsidRPr="00000000" w14:paraId="000005F2">
      <w:pPr>
        <w:spacing w:line="360" w:lineRule="auto"/>
        <w:rPr/>
      </w:pPr>
      <w:r w:rsidDel="00000000" w:rsidR="00000000" w:rsidRPr="00000000">
        <w:rPr>
          <w:rtl w:val="0"/>
        </w:rPr>
      </w:r>
    </w:p>
    <w:p w:rsidR="00000000" w:rsidDel="00000000" w:rsidP="00000000" w:rsidRDefault="00000000" w:rsidRPr="00000000" w14:paraId="000005F3">
      <w:pPr>
        <w:spacing w:line="360" w:lineRule="auto"/>
        <w:rPr/>
      </w:pPr>
      <w:r w:rsidDel="00000000" w:rsidR="00000000" w:rsidRPr="00000000">
        <w:rPr>
          <w:rtl w:val="0"/>
        </w:rPr>
      </w:r>
    </w:p>
    <w:p w:rsidR="00000000" w:rsidDel="00000000" w:rsidP="00000000" w:rsidRDefault="00000000" w:rsidRPr="00000000" w14:paraId="000005F4">
      <w:pPr>
        <w:spacing w:line="360" w:lineRule="auto"/>
        <w:rPr/>
      </w:pPr>
      <w:r w:rsidDel="00000000" w:rsidR="00000000" w:rsidRPr="00000000">
        <w:rPr>
          <w:rtl w:val="0"/>
        </w:rPr>
      </w:r>
    </w:p>
    <w:p w:rsidR="00000000" w:rsidDel="00000000" w:rsidP="00000000" w:rsidRDefault="00000000" w:rsidRPr="00000000" w14:paraId="000005F5">
      <w:pPr>
        <w:spacing w:line="360" w:lineRule="auto"/>
        <w:rPr/>
      </w:pPr>
      <w:r w:rsidDel="00000000" w:rsidR="00000000" w:rsidRPr="00000000">
        <w:rPr>
          <w:rtl w:val="0"/>
        </w:rPr>
      </w:r>
    </w:p>
    <w:p w:rsidR="00000000" w:rsidDel="00000000" w:rsidP="00000000" w:rsidRDefault="00000000" w:rsidRPr="00000000" w14:paraId="000005F6">
      <w:pPr>
        <w:spacing w:line="360" w:lineRule="auto"/>
        <w:rPr/>
      </w:pPr>
      <w:r w:rsidDel="00000000" w:rsidR="00000000" w:rsidRPr="00000000">
        <w:rPr>
          <w:rtl w:val="0"/>
        </w:rPr>
      </w:r>
    </w:p>
    <w:p w:rsidR="00000000" w:rsidDel="00000000" w:rsidP="00000000" w:rsidRDefault="00000000" w:rsidRPr="00000000" w14:paraId="000005F7">
      <w:pPr>
        <w:spacing w:line="360" w:lineRule="auto"/>
        <w:rPr/>
      </w:pPr>
      <w:r w:rsidDel="00000000" w:rsidR="00000000" w:rsidRPr="00000000">
        <w:rPr>
          <w:rtl w:val="0"/>
        </w:rPr>
      </w:r>
    </w:p>
    <w:p w:rsidR="00000000" w:rsidDel="00000000" w:rsidP="00000000" w:rsidRDefault="00000000" w:rsidRPr="00000000" w14:paraId="000005F8">
      <w:pPr>
        <w:spacing w:line="360" w:lineRule="auto"/>
        <w:rPr/>
      </w:pPr>
      <w:r w:rsidDel="00000000" w:rsidR="00000000" w:rsidRPr="00000000">
        <w:rPr>
          <w:rtl w:val="0"/>
        </w:rPr>
      </w:r>
    </w:p>
    <w:p w:rsidR="00000000" w:rsidDel="00000000" w:rsidP="00000000" w:rsidRDefault="00000000" w:rsidRPr="00000000" w14:paraId="000005F9">
      <w:pPr>
        <w:spacing w:line="360" w:lineRule="auto"/>
        <w:rPr/>
      </w:pPr>
      <w:r w:rsidDel="00000000" w:rsidR="00000000" w:rsidRPr="00000000">
        <w:rPr>
          <w:rtl w:val="0"/>
        </w:rPr>
      </w:r>
    </w:p>
    <w:p w:rsidR="00000000" w:rsidDel="00000000" w:rsidP="00000000" w:rsidRDefault="00000000" w:rsidRPr="00000000" w14:paraId="000005FA">
      <w:pPr>
        <w:spacing w:line="360" w:lineRule="auto"/>
        <w:rPr/>
      </w:pPr>
      <w:r w:rsidDel="00000000" w:rsidR="00000000" w:rsidRPr="00000000">
        <w:rPr>
          <w:rtl w:val="0"/>
        </w:rPr>
      </w:r>
    </w:p>
    <w:p w:rsidR="00000000" w:rsidDel="00000000" w:rsidP="00000000" w:rsidRDefault="00000000" w:rsidRPr="00000000" w14:paraId="000005FB">
      <w:pPr>
        <w:spacing w:line="360" w:lineRule="auto"/>
        <w:rPr/>
      </w:pPr>
      <w:r w:rsidDel="00000000" w:rsidR="00000000" w:rsidRPr="00000000">
        <w:rPr>
          <w:rtl w:val="0"/>
        </w:rPr>
      </w:r>
    </w:p>
    <w:p w:rsidR="00000000" w:rsidDel="00000000" w:rsidP="00000000" w:rsidRDefault="00000000" w:rsidRPr="00000000" w14:paraId="000005FC">
      <w:pPr>
        <w:spacing w:line="360" w:lineRule="auto"/>
        <w:rPr/>
      </w:pPr>
      <w:r w:rsidDel="00000000" w:rsidR="00000000" w:rsidRPr="00000000">
        <w:rPr>
          <w:rtl w:val="0"/>
        </w:rPr>
      </w:r>
    </w:p>
    <w:p w:rsidR="00000000" w:rsidDel="00000000" w:rsidP="00000000" w:rsidRDefault="00000000" w:rsidRPr="00000000" w14:paraId="000005FD">
      <w:pPr>
        <w:spacing w:line="360" w:lineRule="auto"/>
        <w:rPr/>
      </w:pPr>
      <w:r w:rsidDel="00000000" w:rsidR="00000000" w:rsidRPr="00000000">
        <w:rPr>
          <w:rtl w:val="0"/>
        </w:rPr>
      </w:r>
    </w:p>
    <w:p w:rsidR="00000000" w:rsidDel="00000000" w:rsidP="00000000" w:rsidRDefault="00000000" w:rsidRPr="00000000" w14:paraId="000005FE">
      <w:pPr>
        <w:spacing w:line="360" w:lineRule="auto"/>
        <w:rPr/>
      </w:pPr>
      <w:r w:rsidDel="00000000" w:rsidR="00000000" w:rsidRPr="00000000">
        <w:rPr>
          <w:rtl w:val="0"/>
        </w:rPr>
      </w:r>
    </w:p>
    <w:p w:rsidR="00000000" w:rsidDel="00000000" w:rsidP="00000000" w:rsidRDefault="00000000" w:rsidRPr="00000000" w14:paraId="000005FF">
      <w:pPr>
        <w:spacing w:line="360" w:lineRule="auto"/>
        <w:rPr/>
      </w:pPr>
      <w:r w:rsidDel="00000000" w:rsidR="00000000" w:rsidRPr="00000000">
        <w:rPr>
          <w:rtl w:val="0"/>
        </w:rPr>
      </w:r>
    </w:p>
    <w:p w:rsidR="00000000" w:rsidDel="00000000" w:rsidP="00000000" w:rsidRDefault="00000000" w:rsidRPr="00000000" w14:paraId="00000600">
      <w:pPr>
        <w:spacing w:line="360" w:lineRule="auto"/>
        <w:rPr/>
      </w:pPr>
      <w:r w:rsidDel="00000000" w:rsidR="00000000" w:rsidRPr="00000000">
        <w:rPr>
          <w:rtl w:val="0"/>
        </w:rPr>
      </w:r>
    </w:p>
    <w:p w:rsidR="00000000" w:rsidDel="00000000" w:rsidP="00000000" w:rsidRDefault="00000000" w:rsidRPr="00000000" w14:paraId="00000601">
      <w:pPr>
        <w:spacing w:line="360" w:lineRule="auto"/>
        <w:rPr/>
      </w:pPr>
      <w:r w:rsidDel="00000000" w:rsidR="00000000" w:rsidRPr="00000000">
        <w:rPr>
          <w:rtl w:val="0"/>
        </w:rPr>
      </w:r>
    </w:p>
    <w:p w:rsidR="00000000" w:rsidDel="00000000" w:rsidP="00000000" w:rsidRDefault="00000000" w:rsidRPr="00000000" w14:paraId="00000602">
      <w:pPr>
        <w:spacing w:line="360" w:lineRule="auto"/>
        <w:rPr/>
      </w:pPr>
      <w:r w:rsidDel="00000000" w:rsidR="00000000" w:rsidRPr="00000000">
        <w:rPr>
          <w:rtl w:val="0"/>
        </w:rPr>
      </w:r>
    </w:p>
    <w:p w:rsidR="00000000" w:rsidDel="00000000" w:rsidP="00000000" w:rsidRDefault="00000000" w:rsidRPr="00000000" w14:paraId="00000603">
      <w:pPr>
        <w:spacing w:line="360" w:lineRule="auto"/>
        <w:rPr/>
      </w:pPr>
      <w:r w:rsidDel="00000000" w:rsidR="00000000" w:rsidRPr="00000000">
        <w:rPr>
          <w:rtl w:val="0"/>
        </w:rPr>
      </w:r>
    </w:p>
    <w:p w:rsidR="00000000" w:rsidDel="00000000" w:rsidP="00000000" w:rsidRDefault="00000000" w:rsidRPr="00000000" w14:paraId="00000604">
      <w:pPr>
        <w:spacing w:line="360" w:lineRule="auto"/>
        <w:rPr/>
      </w:pPr>
      <w:r w:rsidDel="00000000" w:rsidR="00000000" w:rsidRPr="00000000">
        <w:rPr>
          <w:rtl w:val="0"/>
        </w:rPr>
      </w:r>
    </w:p>
    <w:p w:rsidR="00000000" w:rsidDel="00000000" w:rsidP="00000000" w:rsidRDefault="00000000" w:rsidRPr="00000000" w14:paraId="00000605">
      <w:pPr>
        <w:spacing w:line="360" w:lineRule="auto"/>
        <w:rPr/>
      </w:pPr>
      <w:r w:rsidDel="00000000" w:rsidR="00000000" w:rsidRPr="00000000">
        <w:rPr>
          <w:rtl w:val="0"/>
        </w:rPr>
      </w:r>
    </w:p>
    <w:p w:rsidR="00000000" w:rsidDel="00000000" w:rsidP="00000000" w:rsidRDefault="00000000" w:rsidRPr="00000000" w14:paraId="00000606">
      <w:pPr>
        <w:spacing w:line="360" w:lineRule="auto"/>
        <w:rPr/>
      </w:pPr>
      <w:r w:rsidDel="00000000" w:rsidR="00000000" w:rsidRPr="00000000">
        <w:rPr>
          <w:rtl w:val="0"/>
        </w:rPr>
      </w:r>
    </w:p>
    <w:p w:rsidR="00000000" w:rsidDel="00000000" w:rsidP="00000000" w:rsidRDefault="00000000" w:rsidRPr="00000000" w14:paraId="00000607">
      <w:pPr>
        <w:spacing w:line="360" w:lineRule="auto"/>
        <w:rPr/>
      </w:pPr>
      <w:r w:rsidDel="00000000" w:rsidR="00000000" w:rsidRPr="00000000">
        <w:rPr>
          <w:rtl w:val="0"/>
        </w:rPr>
      </w:r>
    </w:p>
    <w:p w:rsidR="00000000" w:rsidDel="00000000" w:rsidP="00000000" w:rsidRDefault="00000000" w:rsidRPr="00000000" w14:paraId="00000608">
      <w:pPr>
        <w:spacing w:line="360" w:lineRule="auto"/>
        <w:rPr/>
      </w:pPr>
      <w:r w:rsidDel="00000000" w:rsidR="00000000" w:rsidRPr="00000000">
        <w:rPr>
          <w:rtl w:val="0"/>
        </w:rPr>
      </w:r>
    </w:p>
    <w:p w:rsidR="00000000" w:rsidDel="00000000" w:rsidP="00000000" w:rsidRDefault="00000000" w:rsidRPr="00000000" w14:paraId="00000609">
      <w:pPr>
        <w:spacing w:line="360" w:lineRule="auto"/>
        <w:rPr/>
      </w:pPr>
      <w:r w:rsidDel="00000000" w:rsidR="00000000" w:rsidRPr="00000000">
        <w:rPr>
          <w:rtl w:val="0"/>
        </w:rPr>
      </w:r>
    </w:p>
    <w:p w:rsidR="00000000" w:rsidDel="00000000" w:rsidP="00000000" w:rsidRDefault="00000000" w:rsidRPr="00000000" w14:paraId="0000060A">
      <w:pPr>
        <w:spacing w:line="360" w:lineRule="auto"/>
        <w:rPr/>
      </w:pPr>
      <w:r w:rsidDel="00000000" w:rsidR="00000000" w:rsidRPr="00000000">
        <w:rPr>
          <w:rtl w:val="0"/>
        </w:rPr>
      </w:r>
    </w:p>
    <w:p w:rsidR="00000000" w:rsidDel="00000000" w:rsidP="00000000" w:rsidRDefault="00000000" w:rsidRPr="00000000" w14:paraId="0000060B">
      <w:pPr>
        <w:spacing w:line="360" w:lineRule="auto"/>
        <w:rPr/>
      </w:pPr>
      <w:r w:rsidDel="00000000" w:rsidR="00000000" w:rsidRPr="00000000">
        <w:rPr>
          <w:rtl w:val="0"/>
        </w:rPr>
      </w:r>
    </w:p>
    <w:p w:rsidR="00000000" w:rsidDel="00000000" w:rsidP="00000000" w:rsidRDefault="00000000" w:rsidRPr="00000000" w14:paraId="0000060C">
      <w:pPr>
        <w:spacing w:line="360" w:lineRule="auto"/>
        <w:rPr/>
      </w:pPr>
      <w:r w:rsidDel="00000000" w:rsidR="00000000" w:rsidRPr="00000000">
        <w:rPr>
          <w:rtl w:val="0"/>
        </w:rPr>
      </w:r>
    </w:p>
    <w:p w:rsidR="00000000" w:rsidDel="00000000" w:rsidP="00000000" w:rsidRDefault="00000000" w:rsidRPr="00000000" w14:paraId="0000060D">
      <w:pPr>
        <w:spacing w:line="360" w:lineRule="auto"/>
        <w:rPr>
          <w:b w:val="1"/>
          <w:bCs w:val="1"/>
          <w:sz w:val="26"/>
          <w:szCs w:val="26"/>
        </w:rPr>
      </w:pPr>
      <w:r w:rsidDel="00000000" w:rsidR="00000000" w:rsidRPr="00000000">
        <w:rPr>
          <w:rtl w:val="0"/>
        </w:rPr>
      </w:r>
    </w:p>
    <w:p w:rsidR="00000000" w:rsidDel="00000000" w:rsidP="00000000" w:rsidRDefault="00000000" w:rsidRPr="00000000" w14:paraId="0000060E">
      <w:pPr>
        <w:pStyle w:val="Heading1"/>
        <w:spacing w:line="360" w:lineRule="auto"/>
        <w:ind w:left="0" w:right="2064" w:firstLine="0"/>
        <w:rPr>
          <w:color w:val="2e5395"/>
        </w:rPr>
      </w:pPr>
      <w:bookmarkStart w:colFirst="0" w:colLast="0" w:name="_heading=h.43ky6rz" w:id="94"/>
      <w:bookmarkEnd w:id="94"/>
      <w:r w:rsidDel="00000000" w:rsidR="00000000" w:rsidRPr="00000000">
        <w:rPr>
          <w:color w:val="2e5395"/>
          <w:rtl w:val="0"/>
        </w:rPr>
        <w:t xml:space="preserve">BIBLIOGRAPHIE </w:t>
      </w:r>
      <w:r w:rsidDel="00000000" w:rsidR="00000000" w:rsidRPr="00000000">
        <w:br w:type="page"/>
      </w:r>
      <w:r w:rsidDel="00000000" w:rsidR="00000000" w:rsidRPr="00000000">
        <w:rPr>
          <w:rFonts w:ascii="Roboto" w:cs="Roboto" w:eastAsia="Roboto" w:hAnsi="Roboto"/>
          <w:b w:val="0"/>
          <w:bCs w:val="0"/>
          <w:color w:val="374151"/>
          <w:sz w:val="24"/>
          <w:szCs w:val="24"/>
          <w:rtl w:val="0"/>
        </w:rPr>
        <w:t xml:space="preserve">Liste complète des références citées dans le projet informatique.</w:t>
      </w: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14">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pStyle w:val="Heading1"/>
        <w:spacing w:line="360" w:lineRule="auto"/>
        <w:ind w:left="0" w:right="2064" w:firstLine="0"/>
        <w:rPr/>
      </w:pPr>
      <w:bookmarkStart w:colFirst="0" w:colLast="0" w:name="_heading=h.snnzt9t5nipa" w:id="95"/>
      <w:bookmarkEnd w:id="95"/>
      <w:r w:rsidDel="00000000" w:rsidR="00000000" w:rsidRPr="00000000">
        <w:rPr>
          <w:color w:val="2e5395"/>
          <w:rtl w:val="0"/>
        </w:rPr>
        <w:t xml:space="preserve">WEBOGRAPHIE</w:t>
      </w:r>
      <w:r w:rsidDel="00000000" w:rsidR="00000000" w:rsidRPr="00000000">
        <w:rPr>
          <w:rtl w:val="0"/>
        </w:rPr>
      </w:r>
    </w:p>
    <w:p w:rsidR="00000000" w:rsidDel="00000000" w:rsidP="00000000" w:rsidRDefault="00000000" w:rsidRPr="00000000" w14:paraId="0000064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jl974qgnt9h7" w:id="96"/>
      <w:bookmarkEnd w:id="9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Documentation officielle de Scikit-learn : </w:t>
      </w:r>
      <w:hyperlink r:id="rId38">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https://scikit-learn.org</w:t>
        </w:r>
      </w:hyperlink>
      <w:r w:rsidDel="00000000" w:rsidR="00000000" w:rsidRPr="00000000">
        <w:rPr>
          <w:rtl w:val="0"/>
        </w:rPr>
      </w:r>
    </w:p>
    <w:p w:rsidR="00000000" w:rsidDel="00000000" w:rsidP="00000000" w:rsidRDefault="00000000" w:rsidRPr="00000000" w14:paraId="0000064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Documentation officielle de FastAPI : </w:t>
      </w:r>
      <w:hyperlink r:id="rId39">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https://fastapi.tiangolo.com</w:t>
        </w:r>
      </w:hyperlink>
      <w:r w:rsidDel="00000000" w:rsidR="00000000" w:rsidRPr="00000000">
        <w:rPr>
          <w:rtl w:val="0"/>
        </w:rPr>
      </w:r>
    </w:p>
    <w:p w:rsidR="00000000" w:rsidDel="00000000" w:rsidP="00000000" w:rsidRDefault="00000000" w:rsidRPr="00000000" w14:paraId="0000064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Documentation officielle de Docker : </w:t>
      </w:r>
      <w:hyperlink r:id="rId40">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https://docs.docker.com</w:t>
        </w:r>
      </w:hyperlink>
      <w:r w:rsidDel="00000000" w:rsidR="00000000" w:rsidRPr="00000000">
        <w:rPr>
          <w:rtl w:val="0"/>
        </w:rPr>
      </w:r>
    </w:p>
    <w:p w:rsidR="00000000" w:rsidDel="00000000" w:rsidP="00000000" w:rsidRDefault="00000000" w:rsidRPr="00000000" w14:paraId="0000064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Documentation PostgreSQL : </w:t>
      </w:r>
      <w:hyperlink r:id="rId41">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https://www.postgresql.org/docs</w:t>
        </w:r>
      </w:hyperlink>
      <w:r w:rsidDel="00000000" w:rsidR="00000000" w:rsidRPr="00000000">
        <w:rPr>
          <w:rtl w:val="0"/>
        </w:rPr>
      </w:r>
    </w:p>
    <w:p w:rsidR="00000000" w:rsidDel="00000000" w:rsidP="00000000" w:rsidRDefault="00000000" w:rsidRPr="00000000" w14:paraId="0000064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Documentation Redis : https://redis.io/documentation</w:t>
      </w:r>
    </w:p>
    <w:p w:rsidR="00000000" w:rsidDel="00000000" w:rsidP="00000000" w:rsidRDefault="00000000" w:rsidRPr="00000000" w14:paraId="0000064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Documentation SHAP : </w:t>
      </w:r>
      <w:hyperlink r:id="rId42">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https://shap.readthedocs.io</w:t>
        </w:r>
      </w:hyperlink>
      <w:r w:rsidDel="00000000" w:rsidR="00000000" w:rsidRPr="00000000">
        <w:rPr>
          <w:rtl w:val="0"/>
        </w:rPr>
      </w:r>
    </w:p>
    <w:p w:rsidR="00000000" w:rsidDel="00000000" w:rsidP="00000000" w:rsidRDefault="00000000" w:rsidRPr="00000000" w14:paraId="0000064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Article sur l’Isolation Forest (scikit-learn) : </w:t>
      </w:r>
      <w:hyperlink r:id="rId43">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https://scikit-learn.org/stable/modules/outlier_detection.html</w:t>
        </w:r>
      </w:hyperlink>
      <w:r w:rsidDel="00000000" w:rsidR="00000000" w:rsidRPr="00000000">
        <w:rPr>
          <w:rtl w:val="0"/>
        </w:rPr>
      </w:r>
    </w:p>
    <w:p w:rsidR="00000000" w:rsidDel="00000000" w:rsidP="00000000" w:rsidRDefault="00000000" w:rsidRPr="00000000" w14:paraId="0000064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Documentation Pandas : </w:t>
      </w:r>
      <w:hyperlink r:id="rId44">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https://pandas.pydata.org/docs</w:t>
        </w:r>
      </w:hyperlink>
      <w:r w:rsidDel="00000000" w:rsidR="00000000" w:rsidRPr="00000000">
        <w:rPr>
          <w:rtl w:val="0"/>
        </w:rPr>
      </w:r>
    </w:p>
    <w:p w:rsidR="00000000" w:rsidDel="00000000" w:rsidP="00000000" w:rsidRDefault="00000000" w:rsidRPr="00000000" w14:paraId="0000064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Documentation NumPy : </w:t>
      </w:r>
      <w:hyperlink r:id="rId45">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https://numpy.org/doc</w:t>
        </w:r>
      </w:hyperlink>
      <w:r w:rsidDel="00000000" w:rsidR="00000000" w:rsidRPr="00000000">
        <w:rPr>
          <w:rtl w:val="0"/>
        </w:rPr>
      </w:r>
    </w:p>
    <w:p w:rsidR="00000000" w:rsidDel="00000000" w:rsidP="00000000" w:rsidRDefault="00000000" w:rsidRPr="00000000" w14:paraId="0000064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Uvicorn – serveur ASGI : </w:t>
      </w:r>
      <w:hyperlink r:id="rId46">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https://www.uvicorn.org</w:t>
        </w:r>
      </w:hyperlink>
      <w:r w:rsidDel="00000000" w:rsidR="00000000" w:rsidRPr="00000000">
        <w:rPr>
          <w:rtl w:val="0"/>
        </w:rPr>
      </w:r>
    </w:p>
    <w:p w:rsidR="00000000" w:rsidDel="00000000" w:rsidP="00000000" w:rsidRDefault="00000000" w:rsidRPr="00000000" w14:paraId="0000064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React.js – documentation officielle : </w:t>
      </w:r>
      <w:hyperlink r:id="rId47">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https://react.dev</w:t>
        </w:r>
      </w:hyperlink>
      <w:r w:rsidDel="00000000" w:rsidR="00000000" w:rsidRPr="00000000">
        <w:rPr>
          <w:rtl w:val="0"/>
        </w:rPr>
      </w:r>
    </w:p>
    <w:p w:rsidR="00000000" w:rsidDel="00000000" w:rsidP="00000000" w:rsidRDefault="00000000" w:rsidRPr="00000000" w14:paraId="0000065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Git – documentation : </w:t>
      </w:r>
      <w:hyperlink r:id="rId48">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https://git-scm.com/doc</w:t>
        </w:r>
      </w:hyperlink>
      <w:r w:rsidDel="00000000" w:rsidR="00000000" w:rsidRPr="00000000">
        <w:rPr>
          <w:rtl w:val="0"/>
        </w:rPr>
      </w:r>
    </w:p>
    <w:p w:rsidR="00000000" w:rsidDel="00000000" w:rsidP="00000000" w:rsidRDefault="00000000" w:rsidRPr="00000000" w14:paraId="0000065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Tableau des métriques ML (sklearn) : </w:t>
      </w:r>
      <w:hyperlink r:id="rId49">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https://scikit-learn.org/stable/modules/model_evaluation.html</w:t>
        </w:r>
      </w:hyperlink>
      <w:r w:rsidDel="00000000" w:rsidR="00000000" w:rsidRPr="00000000">
        <w:rPr>
          <w:rtl w:val="0"/>
        </w:rPr>
      </w:r>
    </w:p>
    <w:p w:rsidR="00000000" w:rsidDel="00000000" w:rsidP="00000000" w:rsidRDefault="00000000" w:rsidRPr="00000000" w14:paraId="0000065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Article “Fraud Detection in Financial Transactions” (Kaggle) : </w:t>
      </w:r>
      <w:hyperlink r:id="rId50">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https://www.kaggle.com</w:t>
        </w:r>
      </w:hyperlink>
      <w:r w:rsidDel="00000000" w:rsidR="00000000" w:rsidRPr="00000000">
        <w:rPr>
          <w:rtl w:val="0"/>
        </w:rPr>
      </w:r>
    </w:p>
    <w:p w:rsidR="00000000" w:rsidDel="00000000" w:rsidP="00000000" w:rsidRDefault="00000000" w:rsidRPr="00000000" w14:paraId="0000065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OWASP – Bonnes pratiques de sécurité des API : </w:t>
      </w:r>
      <w:hyperlink r:id="rId51">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https://owasp.org</w:t>
        </w:r>
      </w:hyperlink>
      <w:r w:rsidDel="00000000" w:rsidR="00000000" w:rsidRPr="00000000">
        <w:rPr>
          <w:rtl w:val="0"/>
        </w:rPr>
      </w:r>
    </w:p>
    <w:p w:rsidR="00000000" w:rsidDel="00000000" w:rsidP="00000000" w:rsidRDefault="00000000" w:rsidRPr="00000000" w14:paraId="00000654">
      <w:pPr>
        <w:pStyle w:val="Heading2"/>
        <w:numPr>
          <w:ilvl w:val="0"/>
          <w:numId w:val="1"/>
        </w:numPr>
        <w:pBdr>
          <w:top w:color="d9d9e3" w:space="0" w:sz="0" w:val="none"/>
          <w:left w:color="d9d9e3" w:space="0" w:sz="0" w:val="none"/>
          <w:bottom w:color="d9d9e3" w:space="0" w:sz="0" w:val="none"/>
          <w:right w:color="d9d9e3" w:space="0" w:sz="0" w:val="none"/>
          <w:between w:color="d9d9e3" w:space="0" w:sz="0" w:val="none"/>
        </w:pBdr>
        <w:spacing w:after="80" w:before="360" w:line="319" w:lineRule="auto"/>
        <w:ind w:left="720" w:hanging="720"/>
        <w:rPr>
          <w:rFonts w:ascii="Roboto" w:cs="Roboto" w:eastAsia="Roboto" w:hAnsi="Roboto"/>
          <w:sz w:val="34"/>
          <w:szCs w:val="34"/>
        </w:rPr>
      </w:pPr>
      <w:bookmarkStart w:colFirst="0" w:colLast="0" w:name="_heading=h.n2nntbfukih5" w:id="97"/>
      <w:bookmarkEnd w:id="97"/>
      <w:r w:rsidDel="00000000" w:rsidR="00000000" w:rsidRPr="00000000">
        <w:rPr>
          <w:rFonts w:ascii="Roboto" w:cs="Roboto" w:eastAsia="Roboto" w:hAnsi="Roboto"/>
          <w:sz w:val="34"/>
          <w:szCs w:val="34"/>
          <w:rtl w:val="0"/>
        </w:rPr>
        <w:t xml:space="preserve">Annexes</w:t>
      </w:r>
    </w:p>
    <w:p w:rsidR="00000000" w:rsidDel="00000000" w:rsidP="00000000" w:rsidRDefault="00000000" w:rsidRPr="00000000" w14:paraId="00000655">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Tout matériel supplémentaire, tel que des graphiques détaillés, des extraits de code, des captures d'écran, etc.</w:t>
      </w:r>
    </w:p>
    <w:p w:rsidR="00000000" w:rsidDel="00000000" w:rsidP="00000000" w:rsidRDefault="00000000" w:rsidRPr="00000000" w14:paraId="00000656">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57">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58">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59">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5A">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5B">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5C">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5D">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5E">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5F">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0">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1">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2">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3">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4">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5">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6">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7">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8">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9">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66A">
      <w:pPr>
        <w:pStyle w:val="Heading1"/>
        <w:ind w:left="0" w:firstLine="0"/>
        <w:jc w:val="left"/>
        <w:rPr>
          <w:color w:val="0070c0"/>
        </w:rPr>
      </w:pPr>
      <w:bookmarkStart w:colFirst="0" w:colLast="0" w:name="_heading=h.2250f4o" w:id="98"/>
      <w:bookmarkEnd w:id="98"/>
      <w:r w:rsidDel="00000000" w:rsidR="00000000" w:rsidRPr="00000000">
        <w:rPr>
          <w:rtl w:val="0"/>
        </w:rPr>
      </w:r>
    </w:p>
    <w:p w:rsidR="00000000" w:rsidDel="00000000" w:rsidP="00000000" w:rsidRDefault="00000000" w:rsidRPr="00000000" w14:paraId="0000066B">
      <w:pPr>
        <w:pStyle w:val="Heading1"/>
        <w:ind w:left="0" w:firstLine="0"/>
        <w:rPr/>
      </w:pPr>
      <w:r w:rsidDel="00000000" w:rsidR="00000000" w:rsidRPr="00000000">
        <w:rPr>
          <w:color w:val="0070c0"/>
          <w:rtl w:val="0"/>
        </w:rPr>
        <w:tab/>
        <w:tab/>
        <w:tab/>
        <w:tab/>
        <w:tab/>
        <w:tab/>
        <w:tab/>
        <w:tab/>
        <w:tab/>
        <w:tab/>
        <w:tab/>
        <w:tab/>
        <w:tab/>
        <w:tab/>
        <w:tab/>
        <w:tab/>
        <w:tab/>
        <w:tab/>
        <w:tab/>
        <w:tab/>
        <w:tab/>
        <w:tab/>
        <w:tab/>
        <w:tab/>
        <w:tab/>
        <w:tab/>
        <w:tab/>
      </w:r>
      <w:r w:rsidDel="00000000" w:rsidR="00000000" w:rsidRPr="00000000">
        <w:rPr>
          <w:rtl w:val="0"/>
        </w:rPr>
      </w:r>
    </w:p>
    <w:p w:rsidR="00000000" w:rsidDel="00000000" w:rsidP="00000000" w:rsidRDefault="00000000" w:rsidRPr="00000000" w14:paraId="000006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mbria" w:cs="Cambria" w:eastAsia="Cambria" w:hAnsi="Cambria"/>
          <w:b w:val="0"/>
          <w:bCs w:val="0"/>
          <w:i w:val="0"/>
          <w:iCs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bCs w:val="0"/>
          <w:i w:val="0"/>
          <w:iCs w:val="0"/>
          <w:smallCaps w:val="0"/>
          <w:strike w:val="0"/>
          <w:color w:val="366091"/>
          <w:sz w:val="32"/>
          <w:szCs w:val="32"/>
          <w:u w:val="none"/>
          <w:shd w:fill="auto" w:val="clear"/>
          <w:vertAlign w:val="baseline"/>
          <w:rtl w:val="0"/>
        </w:rPr>
        <w:t xml:space="preserve">Table des matières</w:t>
      </w:r>
    </w:p>
    <w:sdt>
      <w:sdtPr>
        <w:id w:val="307671678"/>
        <w:docPartObj>
          <w:docPartGallery w:val="Table of Contents"/>
          <w:docPartUnique w:val="1"/>
        </w:docPartObj>
      </w:sdtPr>
      <w:sdtContent>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DÉDICACE</w:t>
              <w:tab/>
              <w:t xml:space="preserve">1</w:t>
            </w:r>
          </w:hyperlink>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REMERCIEMENTS</w:t>
              <w:tab/>
              <w:t xml:space="preserve">2</w:t>
            </w:r>
          </w:hyperlink>
          <w:r w:rsidDel="00000000" w:rsidR="00000000" w:rsidRPr="00000000">
            <w:fldChar w:fldCharType="begin"/>
            <w:instrText xml:space="preserve"> HYPERLINK \l "_heading=h.2et92p0" </w:instrText>
            <w:fldChar w:fldCharType="separate"/>
          </w: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17dp8v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GLOSSAIRE</w:t>
              <w:tab/>
              <w:t xml:space="preserve">3</w:t>
            </w:r>
          </w:hyperlink>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eapdb2fu5tt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LISTE DES FIGURES</w:t>
              <w:tab/>
              <w:t xml:space="preserve">6</w:t>
            </w:r>
          </w:hyperlink>
          <w:r w:rsidDel="00000000" w:rsidR="00000000" w:rsidRPr="00000000">
            <w:fldChar w:fldCharType="begin"/>
            <w:instrText xml:space="preserve"> HYPERLINK \l "_heading=h.eapdb2fu5tt5" </w:instrText>
            <w:fldChar w:fldCharType="separate"/>
          </w: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35nkun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LISTE DES TABLEAUX</w:t>
              <w:tab/>
              <w:t xml:space="preserve">7</w:t>
            </w:r>
          </w:hyperlink>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44sini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RÉSUMÉ</w:t>
              <w:tab/>
              <w:t xml:space="preserve">8</w:t>
            </w:r>
          </w:hyperlink>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42m0u1a9yz7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ABSTRACT</w:t>
              <w:tab/>
              <w:t xml:space="preserve">9</w:t>
            </w:r>
          </w:hyperlink>
          <w:r w:rsidDel="00000000" w:rsidR="00000000" w:rsidRPr="00000000">
            <w:fldChar w:fldCharType="begin"/>
            <w:instrText xml:space="preserve"> HYPERLINK \l "_heading=h.42m0u1a9yz7c" </w:instrText>
            <w:fldChar w:fldCharType="separate"/>
          </w: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9l41pi2vw84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SOMMAIRE</w:t>
              <w:tab/>
              <w:t xml:space="preserve">10</w:t>
            </w:r>
          </w:hyperlink>
          <w:r w:rsidDel="00000000" w:rsidR="00000000" w:rsidRPr="00000000">
            <w:fldChar w:fldCharType="begin"/>
            <w:instrText xml:space="preserve"> HYPERLINK \l "_heading=h.9l41pi2vw84z" </w:instrText>
            <w:fldChar w:fldCharType="separate"/>
          </w:r>
          <w:r w:rsidDel="00000000" w:rsidR="00000000" w:rsidRPr="00000000">
            <w:rPr>
              <w:rtl w:val="0"/>
            </w:rPr>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qk1vo074e1x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INTRODUCTION GENERALE</w:t>
              <w:tab/>
              <w:t xml:space="preserve">1</w:t>
            </w:r>
          </w:hyperlink>
          <w:r w:rsidDel="00000000" w:rsidR="00000000" w:rsidRPr="00000000">
            <w:fldChar w:fldCharType="begin"/>
            <w:instrText xml:space="preserve"> HYPERLINK \l "_heading=h.qk1vo074e1xk" </w:instrText>
            <w:fldChar w:fldCharType="separate"/>
          </w:r>
          <w:r w:rsidDel="00000000" w:rsidR="00000000" w:rsidRPr="00000000">
            <w:rPr>
              <w:rtl w:val="0"/>
            </w:rPr>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tcgmd0kv07q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CHAPITRE I : Etat de l’art</w:t>
              <w:tab/>
              <w:t xml:space="preserve">3</w:t>
            </w:r>
          </w:hyperlink>
          <w:r w:rsidDel="00000000" w:rsidR="00000000" w:rsidRPr="00000000">
            <w:fldChar w:fldCharType="begin"/>
            <w:instrText xml:space="preserve"> HYPERLINK \l "_heading=h.tcgmd0kv07qr" </w:instrText>
            <w:fldChar w:fldCharType="separate"/>
          </w: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yild7vtjr1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w:t>
            </w:r>
          </w:hyperlink>
          <w:hyperlink w:anchor="_heading=h.yild7vtjr1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_heading=h.yild7vtjr1f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État de l'Art sur le Domaine d’application</w:t>
            <w:tab/>
            <w:t xml:space="preserve">4</w:t>
          </w:r>
          <w:r w:rsidDel="00000000" w:rsidR="00000000" w:rsidRPr="00000000">
            <w:fldChar w:fldCharType="begin"/>
            <w:instrText xml:space="preserve"> HYPERLINK \l "_heading=h.yild7vtjr1f"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im1ft8nkhg9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w:t>
            </w:r>
          </w:hyperlink>
          <w:hyperlink w:anchor="_heading=h.im1ft8nkhg9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_heading=h.im1ft8nkhg9o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Etat de l’Art sur les Travaux de Recherche Pertinents liés au sujet</w:t>
            <w:tab/>
            <w:t xml:space="preserve">4</w:t>
          </w:r>
          <w:r w:rsidDel="00000000" w:rsidR="00000000" w:rsidRPr="00000000">
            <w:fldChar w:fldCharType="begin"/>
            <w:instrText xml:space="preserve"> HYPERLINK \l "_heading=h.im1ft8nkhg9o"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gx4pew5o87j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w:t>
            </w:r>
          </w:hyperlink>
          <w:hyperlink w:anchor="_heading=h.gx4pew5o87j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_heading=h.gx4pew5o87jc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Identification des Zones de Recherche Manquantes liés au sujet</w:t>
            <w:tab/>
            <w:t xml:space="preserve">5</w:t>
          </w:r>
          <w:r w:rsidDel="00000000" w:rsidR="00000000" w:rsidRPr="00000000">
            <w:fldChar w:fldCharType="begin"/>
            <w:instrText xml:space="preserve"> HYPERLINK \l "_heading=h.gx4pew5o87jc"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19wyccar9zo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w:t>
            </w:r>
          </w:hyperlink>
          <w:hyperlink w:anchor="_heading=h.19wyccar9zo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_heading=h.19wyccar9zoc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Conclusion</w:t>
            <w:tab/>
            <w:t xml:space="preserve">5</w:t>
          </w:r>
          <w:r w:rsidDel="00000000" w:rsidR="00000000" w:rsidRPr="00000000">
            <w:fldChar w:fldCharType="begin"/>
            <w:instrText xml:space="preserve"> HYPERLINK \l "_heading=h.19wyccar9zoc"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jx48hxgobf3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CHAPITRE II : Analyse de besoins et Méthodologie</w:t>
              <w:tab/>
              <w:t xml:space="preserve">6</w:t>
            </w:r>
          </w:hyperlink>
          <w:r w:rsidDel="00000000" w:rsidR="00000000" w:rsidRPr="00000000">
            <w:fldChar w:fldCharType="begin"/>
            <w:instrText xml:space="preserve"> HYPERLINK \l "_heading=h.jx48hxgobf33" </w:instrText>
            <w:fldChar w:fldCharType="separate"/>
          </w: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23ckvv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 Spécification des besoins et des données</w:t>
              <w:tab/>
              <w:t xml:space="preserve">7</w:t>
            </w:r>
          </w:hyperlink>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kkmny0bjqwj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w:t>
            </w:r>
          </w:hyperlink>
          <w:hyperlink w:anchor="_heading=h.kkmny0bjqwj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_heading=h.kkmny0bjqwj1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Analyse et spécification des besoins</w:t>
            <w:tab/>
            <w:t xml:space="preserve">7</w:t>
          </w:r>
          <w:r w:rsidDel="00000000" w:rsidR="00000000" w:rsidRPr="00000000">
            <w:fldChar w:fldCharType="begin"/>
            <w:instrText xml:space="preserve"> HYPERLINK \l "_heading=h.kkmny0bjqwj1"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icg3kgo1r2uw">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w:t>
            </w:r>
          </w:hyperlink>
          <w:hyperlink w:anchor="_heading=h.icg3kgo1r2u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_heading=h.icg3kgo1r2uw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Sources de Données</w:t>
            <w:tab/>
            <w:t xml:space="preserve">8</w:t>
          </w:r>
          <w:r w:rsidDel="00000000" w:rsidR="00000000" w:rsidRPr="00000000">
            <w:fldChar w:fldCharType="begin"/>
            <w:instrText xml:space="preserve"> HYPERLINK \l "_heading=h.icg3kgo1r2uw"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ocu9siafys3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w:t>
            </w:r>
          </w:hyperlink>
          <w:hyperlink w:anchor="_heading=h.ocu9siafys3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_heading=h.ocu9siafys3e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Processus de Collecte</w:t>
            <w:tab/>
            <w:t xml:space="preserve">8</w:t>
          </w:r>
          <w:r w:rsidDel="00000000" w:rsidR="00000000" w:rsidRPr="00000000">
            <w:fldChar w:fldCharType="begin"/>
            <w:instrText xml:space="preserve"> HYPERLINK \l "_heading=h.ocu9siafys3e"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9jrmeisr8kc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w:t>
            </w:r>
          </w:hyperlink>
          <w:hyperlink w:anchor="_heading=h.9jrmeisr8kc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_heading=h.9jrmeisr8kca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Pré-processing   des Données</w:t>
            <w:tab/>
            <w:t xml:space="preserve">9</w:t>
          </w:r>
          <w:r w:rsidDel="00000000" w:rsidR="00000000" w:rsidRPr="00000000">
            <w:fldChar w:fldCharType="begin"/>
            <w:instrText xml:space="preserve"> HYPERLINK \l "_heading=h.9jrmeisr8kca"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9g5d3tq07h98">
            <w:r w:rsidDel="00000000" w:rsidR="00000000" w:rsidRPr="00000000">
              <w:rPr>
                <w:rFonts w:ascii="Roboto" w:cs="Roboto" w:eastAsia="Roboto" w:hAnsi="Roboto"/>
                <w:b w:val="0"/>
                <w:bCs w:val="0"/>
                <w:i w:val="0"/>
                <w:iCs w:val="0"/>
                <w:smallCaps w:val="0"/>
                <w:strike w:val="0"/>
                <w:color w:val="000000"/>
                <w:sz w:val="22"/>
                <w:szCs w:val="22"/>
                <w:u w:val="none"/>
                <w:shd w:fill="auto" w:val="clear"/>
                <w:vertAlign w:val="baseline"/>
                <w:rtl w:val="0"/>
              </w:rPr>
              <w:t xml:space="preserve">II. </w:t>
            </w:r>
          </w:hyperlink>
          <w:hyperlink w:anchor="_heading=h.9g5d3tq07h9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Méthodologie</w:t>
              <w:tab/>
              <w:t xml:space="preserve">11</w:t>
            </w:r>
          </w:hyperlink>
          <w:r w:rsidDel="00000000" w:rsidR="00000000" w:rsidRPr="00000000">
            <w:fldChar w:fldCharType="begin"/>
            <w:instrText xml:space="preserve"> HYPERLINK \l "_heading=h.9g5d3tq07h98" </w:instrText>
            <w:fldChar w:fldCharType="separate"/>
          </w: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10l7ldfet0s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w:t>
            </w:r>
          </w:hyperlink>
          <w:hyperlink w:anchor="_heading=h.10l7ldfet0s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_heading=h.10l7ldfet0sj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Choix des Algorithmes et Modèles</w:t>
            <w:tab/>
            <w:t xml:space="preserve">11</w:t>
          </w:r>
          <w:r w:rsidDel="00000000" w:rsidR="00000000" w:rsidRPr="00000000">
            <w:fldChar w:fldCharType="begin"/>
            <w:instrText xml:space="preserve"> HYPERLINK \l "_heading=h.10l7ldfet0sj"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5pfbu7z00ly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w:t>
            </w:r>
          </w:hyperlink>
          <w:hyperlink w:anchor="_heading=h.5pfbu7z00ly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_heading=h.5pfbu7z00lyi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Justification des Choix</w:t>
            <w:tab/>
            <w:t xml:space="preserve">11</w:t>
          </w:r>
          <w:r w:rsidDel="00000000" w:rsidR="00000000" w:rsidRPr="00000000">
            <w:fldChar w:fldCharType="begin"/>
            <w:instrText xml:space="preserve"> HYPERLINK \l "_heading=h.5pfbu7z00lyi"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hyykepcel4a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w:t>
            </w:r>
          </w:hyperlink>
          <w:hyperlink w:anchor="_heading=h.hyykepcel4a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_heading=h.hyykepcel4ad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Paramètres et Configuration</w:t>
            <w:tab/>
            <w:t xml:space="preserve">12</w:t>
          </w:r>
          <w:r w:rsidDel="00000000" w:rsidR="00000000" w:rsidRPr="00000000">
            <w:fldChar w:fldCharType="begin"/>
            <w:instrText xml:space="preserve"> HYPERLINK \l "_heading=h.hyykepcel4ad"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zdjqawxvtmib">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w:t>
            </w:r>
          </w:hyperlink>
          <w:hyperlink w:anchor="_heading=h.zdjqawxvtmi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_heading=h.zdjqawxvtmib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Évaluation des Performances</w:t>
            <w:tab/>
            <w:t xml:space="preserve">13</w:t>
          </w:r>
          <w:r w:rsidDel="00000000" w:rsidR="00000000" w:rsidRPr="00000000">
            <w:fldChar w:fldCharType="begin"/>
            <w:instrText xml:space="preserve"> HYPERLINK \l "_heading=h.zdjqawxvtmib"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41xjhws93if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w:t>
            </w:r>
          </w:hyperlink>
          <w:hyperlink w:anchor="_heading=h.41xjhws93if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_heading=h.41xjhws93if0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Métriques Utilisées</w:t>
            <w:tab/>
            <w:t xml:space="preserve">13</w:t>
          </w:r>
          <w:r w:rsidDel="00000000" w:rsidR="00000000" w:rsidRPr="00000000">
            <w:fldChar w:fldCharType="begin"/>
            <w:instrText xml:space="preserve"> HYPERLINK \l "_heading=h.41xjhws93if0"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yp9iv94cla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6)</w:t>
            </w:r>
          </w:hyperlink>
          <w:hyperlink w:anchor="_heading=h.yp9iv94cla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_heading=h.yp9iv94claf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Protocole d'Évaluation</w:t>
            <w:tab/>
            <w:t xml:space="preserve">14</w:t>
          </w:r>
          <w:r w:rsidDel="00000000" w:rsidR="00000000" w:rsidRPr="00000000">
            <w:fldChar w:fldCharType="begin"/>
            <w:instrText xml:space="preserve"> HYPERLINK \l "_heading=h.yp9iv94claf"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yavt4jz5qty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7)</w:t>
            </w:r>
          </w:hyperlink>
          <w:hyperlink w:anchor="_heading=h.yavt4jz5qty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_heading=h.yavt4jz5qtym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Conclusion</w:t>
            <w:tab/>
            <w:t xml:space="preserve">14</w:t>
          </w:r>
          <w:r w:rsidDel="00000000" w:rsidR="00000000" w:rsidRPr="00000000">
            <w:fldChar w:fldCharType="begin"/>
            <w:instrText xml:space="preserve"> HYPERLINK \l "_heading=h.yavt4jz5qtym"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hhdipz8wri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Chapitre III : Implémentation</w:t>
              <w:tab/>
              <w:t xml:space="preserve">16</w:t>
            </w:r>
          </w:hyperlink>
          <w:r w:rsidDel="00000000" w:rsidR="00000000" w:rsidRPr="00000000">
            <w:fldChar w:fldCharType="begin"/>
            <w:instrText xml:space="preserve"> HYPERLINK \l "_heading=h.hhdipz8wri3" </w:instrText>
            <w:fldChar w:fldCharType="separate"/>
          </w: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9spng56kz1a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w:t>
            </w:r>
          </w:hyperlink>
          <w:hyperlink w:anchor="_heading=h.9spng56kz1a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_heading=h.9spng56kz1a4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Résultats</w:t>
            <w:tab/>
            <w:t xml:space="preserve">17</w:t>
          </w:r>
          <w:r w:rsidDel="00000000" w:rsidR="00000000" w:rsidRPr="00000000">
            <w:fldChar w:fldCharType="begin"/>
            <w:instrText xml:space="preserve"> HYPERLINK \l "_heading=h.9spng56kz1a4"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ped40zhs628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w:t>
            </w:r>
          </w:hyperlink>
          <w:hyperlink w:anchor="_heading=h.ped40zhs628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_heading=h.ped40zhs6284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Analyse Exploratoire des Données</w:t>
            <w:tab/>
            <w:t xml:space="preserve">17</w:t>
          </w:r>
          <w:r w:rsidDel="00000000" w:rsidR="00000000" w:rsidRPr="00000000">
            <w:fldChar w:fldCharType="begin"/>
            <w:instrText xml:space="preserve"> HYPERLINK \l "_heading=h.ped40zhs6284"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6xpwfk3ju91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w:t>
            </w:r>
          </w:hyperlink>
          <w:hyperlink w:anchor="_heading=h.6xpwfk3ju91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_heading=h.6xpwfk3ju91d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Résultats des Modèles</w:t>
            <w:tab/>
            <w:t xml:space="preserve">17</w:t>
          </w:r>
          <w:r w:rsidDel="00000000" w:rsidR="00000000" w:rsidRPr="00000000">
            <w:fldChar w:fldCharType="begin"/>
            <w:instrText xml:space="preserve"> HYPERLINK \l "_heading=h.6xpwfk3ju91d"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625mcfi8d7i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w:t>
            </w:r>
          </w:hyperlink>
          <w:hyperlink w:anchor="_heading=h.625mcfi8d7i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_heading=h.625mcfi8d7ir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Interprétation des Résultats</w:t>
            <w:tab/>
            <w:t xml:space="preserve">18</w:t>
          </w:r>
          <w:r w:rsidDel="00000000" w:rsidR="00000000" w:rsidRPr="00000000">
            <w:fldChar w:fldCharType="begin"/>
            <w:instrText xml:space="preserve"> HYPERLINK \l "_heading=h.625mcfi8d7ir"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e07nnnstfno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w:t>
            </w:r>
          </w:hyperlink>
          <w:hyperlink w:anchor="_heading=h.e07nnnstfno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_heading=h.e07nnnstfnoy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Comparaison avec la Littérature</w:t>
            <w:tab/>
            <w:t xml:space="preserve">18</w:t>
          </w:r>
          <w:r w:rsidDel="00000000" w:rsidR="00000000" w:rsidRPr="00000000">
            <w:fldChar w:fldCharType="begin"/>
            <w:instrText xml:space="preserve"> HYPERLINK \l "_heading=h.e07nnnstfnoy"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cehr1sa6db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w:t>
            </w:r>
          </w:hyperlink>
          <w:hyperlink w:anchor="_heading=h.cehr1sa6db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_heading=h.cehr1sa6dbt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Discussion</w:t>
            <w:tab/>
            <w:t xml:space="preserve">18</w:t>
          </w:r>
          <w:r w:rsidDel="00000000" w:rsidR="00000000" w:rsidRPr="00000000">
            <w:fldChar w:fldCharType="begin"/>
            <w:instrText xml:space="preserve"> HYPERLINK \l "_heading=h.cehr1sa6dbt"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re9tbhio73x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II.</w:t>
            </w:r>
          </w:hyperlink>
          <w:hyperlink w:anchor="_heading=h.re9tbhio73x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_heading=h.re9tbhio73xt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Outils de développement et de déploiement</w:t>
            <w:tab/>
            <w:t xml:space="preserve">20</w:t>
          </w:r>
          <w:r w:rsidDel="00000000" w:rsidR="00000000" w:rsidRPr="00000000">
            <w:fldChar w:fldCharType="begin"/>
            <w:instrText xml:space="preserve"> HYPERLINK \l "_heading=h.re9tbhio73xt"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2lwamv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w:t>
            </w:r>
          </w:hyperlink>
          <w:hyperlink w:anchor="_heading=h.2lwamv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Environnement de développement</w:t>
            <w:tab/>
            <w:t xml:space="preserve">20</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rj8h7swd2qc6">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w:t>
            </w:r>
          </w:hyperlink>
          <w:hyperlink w:anchor="_heading=h.rj8h7swd2qc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_heading=h.rj8h7swd2qc6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Technologies de développement</w:t>
            <w:tab/>
            <w:t xml:space="preserve">20</w:t>
          </w:r>
          <w:r w:rsidDel="00000000" w:rsidR="00000000" w:rsidRPr="00000000">
            <w:fldChar w:fldCharType="begin"/>
            <w:instrText xml:space="preserve"> HYPERLINK \l "_heading=h.rj8h7swd2qc6"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sja3pxqtwbe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w:t>
            </w:r>
          </w:hyperlink>
          <w:hyperlink w:anchor="_heading=h.sja3pxqtwbe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_heading=h.sja3pxqtwbeu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Architecture de la solution</w:t>
            <w:tab/>
            <w:t xml:space="preserve">20</w:t>
          </w:r>
          <w:r w:rsidDel="00000000" w:rsidR="00000000" w:rsidRPr="00000000">
            <w:fldChar w:fldCharType="begin"/>
            <w:instrText xml:space="preserve"> HYPERLINK \l "_heading=h.sja3pxqtwbeu"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8qicbjc3p79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 Backend (FastAPI)</w:t>
              <w:tab/>
              <w:t xml:space="preserve">20</w:t>
            </w:r>
          </w:hyperlink>
          <w:r w:rsidDel="00000000" w:rsidR="00000000" w:rsidRPr="00000000">
            <w:fldChar w:fldCharType="begin"/>
            <w:instrText xml:space="preserve"> HYPERLINK \l "_heading=h.8qicbjc3p79s" </w:instrText>
            <w:fldChar w:fldCharType="separate"/>
          </w: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lv158jkbt4l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 Base de données (PostgreSQL + Redis)</w:t>
              <w:tab/>
              <w:t xml:space="preserve">20</w:t>
            </w:r>
          </w:hyperlink>
          <w:r w:rsidDel="00000000" w:rsidR="00000000" w:rsidRPr="00000000">
            <w:fldChar w:fldCharType="begin"/>
            <w:instrText xml:space="preserve"> HYPERLINK \l "_heading=h.lv158jkbt4l7" </w:instrText>
            <w:fldChar w:fldCharType="separate"/>
          </w: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b4redmd2j8v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 Frontend (React.js)</w:t>
              <w:tab/>
              <w:t xml:space="preserve">21</w:t>
            </w:r>
          </w:hyperlink>
          <w:r w:rsidDel="00000000" w:rsidR="00000000" w:rsidRPr="00000000">
            <w:fldChar w:fldCharType="begin"/>
            <w:instrText xml:space="preserve"> HYPERLINK \l "_heading=h.b4redmd2j8va" </w:instrText>
            <w:fldChar w:fldCharType="separate"/>
          </w: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6wkvdrxemfj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w:t>
            </w:r>
          </w:hyperlink>
          <w:hyperlink w:anchor="_heading=h.6wkvdrxemfj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_heading=h.6wkvdrxemfj9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Architecture et services du déploiement</w:t>
            <w:tab/>
            <w:t xml:space="preserve">21</w:t>
          </w:r>
          <w:r w:rsidDel="00000000" w:rsidR="00000000" w:rsidRPr="00000000">
            <w:fldChar w:fldCharType="begin"/>
            <w:instrText xml:space="preserve"> HYPERLINK \l "_heading=h.6wkvdrxemfj9"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38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goyh727344c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w:t>
            </w:r>
          </w:hyperlink>
          <w:hyperlink w:anchor="_heading=h.goyh727344c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_heading=h.goyh727344c4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Conclusion</w:t>
            <w:tab/>
            <w:t xml:space="preserve">21</w:t>
          </w:r>
          <w:r w:rsidDel="00000000" w:rsidR="00000000" w:rsidRPr="00000000">
            <w:fldChar w:fldCharType="begin"/>
            <w:instrText xml:space="preserve"> HYPERLINK \l "_heading=h.goyh727344c4"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izmhy9ouvu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CONCLUSION GENERALE</w:t>
              <w:tab/>
              <w:t xml:space="preserve">22</w:t>
            </w:r>
          </w:hyperlink>
          <w:r w:rsidDel="00000000" w:rsidR="00000000" w:rsidRPr="00000000">
            <w:fldChar w:fldCharType="begin"/>
            <w:instrText xml:space="preserve"> HYPERLINK \l "_heading=h.izmhy9ouvut" </w:instrText>
            <w:fldChar w:fldCharType="separate"/>
          </w: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7iyjyza8x6">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Perspectives</w:t>
              <w:tab/>
              <w:t xml:space="preserve">23</w:t>
            </w:r>
          </w:hyperlink>
          <w:r w:rsidDel="00000000" w:rsidR="00000000" w:rsidRPr="00000000">
            <w:fldChar w:fldCharType="begin"/>
            <w:instrText xml:space="preserve"> HYPERLINK \l "_heading=h.7iyjyza8x6" </w:instrText>
            <w:fldChar w:fldCharType="separate"/>
          </w: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43ky6r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BIBLIOGRAPHIE </w:t>
            </w:r>
          </w:hyperlink>
          <w:hyperlink w:anchor="_heading=h.43ky6rz">
            <w:r w:rsidDel="00000000" w:rsidR="00000000" w:rsidRPr="00000000">
              <w:rPr>
                <w:rFonts w:ascii="Roboto" w:cs="Roboto" w:eastAsia="Roboto" w:hAnsi="Roboto"/>
                <w:b w:val="0"/>
                <w:bCs w:val="0"/>
                <w:i w:val="0"/>
                <w:iCs w:val="0"/>
                <w:smallCaps w:val="0"/>
                <w:strike w:val="0"/>
                <w:color w:val="000000"/>
                <w:sz w:val="22"/>
                <w:szCs w:val="22"/>
                <w:u w:val="none"/>
                <w:shd w:fill="auto" w:val="clear"/>
                <w:vertAlign w:val="baseline"/>
                <w:rtl w:val="0"/>
              </w:rPr>
              <w:t xml:space="preserve">Liste complète des références citées dans le projet informatique.</w:t>
            </w:r>
          </w:hyperlink>
          <w:hyperlink w:anchor="_heading=h.43ky6r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t xml:space="preserve">25</w:t>
            </w:r>
          </w:hyperlink>
          <w:r w:rsidDel="00000000" w:rsidR="00000000" w:rsidRPr="00000000">
            <w:fldChar w:fldCharType="begin"/>
            <w:instrText xml:space="preserve"> HYPERLINK \l "_heading=h.43ky6rz" </w:instrText>
            <w:fldChar w:fldCharType="separate"/>
          </w: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snnzt9t5nip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WEBOGRAPHIE</w:t>
              <w:tab/>
              <w:t xml:space="preserve">27</w:t>
            </w:r>
          </w:hyperlink>
          <w:r w:rsidDel="00000000" w:rsidR="00000000" w:rsidRPr="00000000">
            <w:fldChar w:fldCharType="begin"/>
            <w:instrText xml:space="preserve"> HYPERLINK \l "_heading=h.snnzt9t5nipa" </w:instrText>
            <w:fldChar w:fldCharType="separate"/>
          </w: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938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n2nntbfukih5">
            <w:r w:rsidDel="00000000" w:rsidR="00000000" w:rsidRPr="00000000">
              <w:rPr>
                <w:rFonts w:ascii="Roboto" w:cs="Roboto" w:eastAsia="Roboto" w:hAnsi="Roboto"/>
                <w:b w:val="0"/>
                <w:bCs w:val="0"/>
                <w:i w:val="0"/>
                <w:iCs w:val="0"/>
                <w:smallCaps w:val="0"/>
                <w:strike w:val="0"/>
                <w:color w:val="000000"/>
                <w:sz w:val="22"/>
                <w:szCs w:val="22"/>
                <w:u w:val="none"/>
                <w:shd w:fill="auto" w:val="clear"/>
                <w:vertAlign w:val="baseline"/>
                <w:rtl w:val="0"/>
              </w:rPr>
              <w:t xml:space="preserve">5.</w:t>
            </w:r>
          </w:hyperlink>
          <w:hyperlink w:anchor="_heading=h.n2nntbfukih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_heading=h.n2nntbfukih5 \h </w:instrText>
            <w:fldChar w:fldCharType="separate"/>
          </w:r>
          <w:r w:rsidDel="00000000" w:rsidR="00000000" w:rsidRPr="00000000">
            <w:rPr>
              <w:rFonts w:ascii="Roboto" w:cs="Roboto" w:eastAsia="Roboto" w:hAnsi="Roboto"/>
              <w:b w:val="0"/>
              <w:bCs w:val="0"/>
              <w:i w:val="0"/>
              <w:iCs w:val="0"/>
              <w:smallCaps w:val="0"/>
              <w:strike w:val="0"/>
              <w:color w:val="000000"/>
              <w:sz w:val="22"/>
              <w:szCs w:val="22"/>
              <w:u w:val="none"/>
              <w:shd w:fill="auto" w:val="clear"/>
              <w:vertAlign w:val="baseline"/>
              <w:rtl w:val="0"/>
            </w:rPr>
            <w:t xml:space="preserve">Annexes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t xml:space="preserve">27</w:t>
          </w:r>
          <w:r w:rsidDel="00000000" w:rsidR="00000000" w:rsidRPr="00000000">
            <w:fldChar w:fldCharType="begin"/>
            <w:instrText xml:space="preserve"> HYPERLINK \l "_heading=h.n2nntbfukih5"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8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end"/>
          </w:r>
          <w:hyperlink w:anchor="_heading=h.rz0ohjms6oo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DES MATIÈRES</w:t>
              <w:tab/>
              <w:t xml:space="preserve">28</w:t>
            </w:r>
          </w:hyperlink>
          <w:r w:rsidDel="00000000" w:rsidR="00000000" w:rsidRPr="00000000">
            <w:fldChar w:fldCharType="begin"/>
            <w:instrText xml:space="preserve"> HYPERLINK \l "_heading=h.rz0ohjms6ooe" </w:instrText>
            <w:fldChar w:fldCharType="separate"/>
          </w:r>
          <w:r w:rsidDel="00000000" w:rsidR="00000000" w:rsidRPr="00000000">
            <w:rPr>
              <w:rtl w:val="0"/>
            </w:rPr>
          </w:r>
        </w:p>
        <w:p w:rsidR="00000000" w:rsidDel="00000000" w:rsidP="00000000" w:rsidRDefault="00000000" w:rsidRPr="00000000" w14:paraId="0000069F">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6A0">
      <w:pPr>
        <w:pStyle w:val="Heading1"/>
        <w:ind w:left="0" w:firstLine="0"/>
        <w:rPr/>
        <w:sectPr>
          <w:type w:val="nextPage"/>
          <w:pgSz w:h="16840" w:w="11910" w:orient="portrait"/>
          <w:pgMar w:bottom="1240" w:top="1360" w:left="1340" w:right="1180" w:header="0" w:footer="1055"/>
        </w:sectPr>
      </w:pPr>
      <w:r w:rsidDel="00000000" w:rsidR="00000000" w:rsidRPr="00000000">
        <w:rPr>
          <w:rtl w:val="0"/>
        </w:rPr>
      </w:r>
    </w:p>
    <w:p w:rsidR="00000000" w:rsidDel="00000000" w:rsidP="00000000" w:rsidRDefault="00000000" w:rsidRPr="00000000" w14:paraId="000006A1">
      <w:pPr>
        <w:pBdr>
          <w:top w:color="000000" w:space="0" w:sz="0" w:val="none"/>
          <w:left w:color="000000" w:space="0" w:sz="0" w:val="none"/>
          <w:bottom w:color="000000" w:space="0" w:sz="0" w:val="none"/>
          <w:right w:color="000000" w:space="0" w:sz="0" w:val="none"/>
          <w:between w:color="000000" w:space="0" w:sz="0" w:val="none"/>
        </w:pBdr>
        <w:spacing w:line="360" w:lineRule="auto"/>
        <w:ind w:right="266"/>
        <w:jc w:val="both"/>
        <w:rPr/>
      </w:pPr>
      <w:r w:rsidDel="00000000" w:rsidR="00000000" w:rsidRPr="00000000">
        <w:rPr>
          <w:rtl w:val="0"/>
        </w:rPr>
      </w:r>
    </w:p>
    <w:sectPr>
      <w:type w:val="nextPage"/>
      <w:pgSz w:h="16840" w:w="11910" w:orient="portrait"/>
      <w:pgMar w:bottom="1240" w:top="1440" w:left="1340" w:right="1180" w:header="0" w:footer="105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ourier New"/>
  <w:font w:name="Cambr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 w:name="Cambria Math">
    <w:embedRegular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mc:AlternateContent>
        <mc:Choice Requires="wpg">
          <w:drawing>
            <wp:inline distB="0" distT="0" distL="0" distR="0">
              <wp:extent cx="5476875" cy="64135"/>
              <wp:effectExtent b="0" l="0" r="0" t="0"/>
              <wp:docPr id="40" name=""/>
              <a:graphic>
                <a:graphicData uri="http://schemas.microsoft.com/office/word/2010/wordprocessingShape">
                  <wps:wsp>
                    <wps:cNvSpPr/>
                    <wps:cNvPr id="3" name="Shape 3"/>
                    <wps:spPr>
                      <a:xfrm>
                        <a:off x="2612325" y="3752695"/>
                        <a:ext cx="5467350" cy="54610"/>
                      </a:xfrm>
                      <a:prstGeom prst="flowChartDecision">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5476875" cy="64135"/>
              <wp:effectExtent b="0" l="0" r="0" t="0"/>
              <wp:docPr id="40"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5476875" cy="641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A4">
    <w:pPr>
      <w:pBdr>
        <w:top w:color="000000" w:space="0" w:sz="0" w:val="none"/>
        <w:left w:color="000000" w:space="0" w:sz="0" w:val="none"/>
        <w:bottom w:color="000000" w:space="0" w:sz="0" w:val="none"/>
        <w:right w:color="000000" w:space="0" w:sz="0" w:val="none"/>
        <w:between w:color="000000" w:space="0" w:sz="0" w:val="none"/>
      </w:pBdr>
      <w:spacing w:line="14.399999999999999" w:lineRule="auto"/>
      <w:rPr>
        <w:color w:val="000000"/>
        <w:sz w:val="20"/>
        <w:szCs w:val="2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1494"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lowerLetter"/>
      <w:lvlText w:val="%1."/>
      <w:lvlJc w:val="left"/>
      <w:pPr>
        <w:ind w:left="1494"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upperRoman"/>
      <w:lvlText w:val="%2."/>
      <w:lvlJc w:val="left"/>
      <w:pPr>
        <w:ind w:left="720" w:hanging="720"/>
      </w:pPr>
      <w:rPr/>
    </w:lvl>
    <w:lvl w:ilvl="2">
      <w:start w:val="1"/>
      <w:numFmt w:val="decimal"/>
      <w:lvlText w:val="%3."/>
      <w:lvlJc w:val="left"/>
      <w:pPr>
        <w:ind w:left="1069"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lowerLetter"/>
      <w:lvlText w:val="%1."/>
      <w:lvlJc w:val="left"/>
      <w:pPr>
        <w:ind w:left="1919" w:hanging="360"/>
      </w:pPr>
      <w:rPr/>
    </w:lvl>
    <w:lvl w:ilvl="1">
      <w:start w:val="1"/>
      <w:numFmt w:val="lowerLetter"/>
      <w:lvlText w:val="%2."/>
      <w:lvlJc w:val="left"/>
      <w:pPr>
        <w:ind w:left="2639" w:hanging="360"/>
      </w:pPr>
      <w:rPr/>
    </w:lvl>
    <w:lvl w:ilvl="2">
      <w:start w:val="1"/>
      <w:numFmt w:val="lowerRoman"/>
      <w:lvlText w:val="%3."/>
      <w:lvlJc w:val="right"/>
      <w:pPr>
        <w:ind w:left="3359" w:hanging="180"/>
      </w:pPr>
      <w:rPr/>
    </w:lvl>
    <w:lvl w:ilvl="3">
      <w:start w:val="1"/>
      <w:numFmt w:val="decimal"/>
      <w:lvlText w:val="%4."/>
      <w:lvlJc w:val="left"/>
      <w:pPr>
        <w:ind w:left="4079" w:hanging="360"/>
      </w:pPr>
      <w:rPr/>
    </w:lvl>
    <w:lvl w:ilvl="4">
      <w:start w:val="1"/>
      <w:numFmt w:val="lowerLetter"/>
      <w:lvlText w:val="%5."/>
      <w:lvlJc w:val="left"/>
      <w:pPr>
        <w:ind w:left="4799" w:hanging="360"/>
      </w:pPr>
      <w:rPr/>
    </w:lvl>
    <w:lvl w:ilvl="5">
      <w:start w:val="1"/>
      <w:numFmt w:val="lowerRoman"/>
      <w:lvlText w:val="%6."/>
      <w:lvlJc w:val="right"/>
      <w:pPr>
        <w:ind w:left="5519" w:hanging="180"/>
      </w:pPr>
      <w:rPr/>
    </w:lvl>
    <w:lvl w:ilvl="6">
      <w:start w:val="1"/>
      <w:numFmt w:val="decimal"/>
      <w:lvlText w:val="%7."/>
      <w:lvlJc w:val="left"/>
      <w:pPr>
        <w:ind w:left="6239" w:hanging="360"/>
      </w:pPr>
      <w:rPr/>
    </w:lvl>
    <w:lvl w:ilvl="7">
      <w:start w:val="1"/>
      <w:numFmt w:val="lowerLetter"/>
      <w:lvlText w:val="%8."/>
      <w:lvlJc w:val="left"/>
      <w:pPr>
        <w:ind w:left="6959" w:hanging="360"/>
      </w:pPr>
      <w:rPr/>
    </w:lvl>
    <w:lvl w:ilvl="8">
      <w:start w:val="1"/>
      <w:numFmt w:val="lowerRoman"/>
      <w:lvlText w:val="%9."/>
      <w:lvlJc w:val="right"/>
      <w:pPr>
        <w:ind w:left="7679"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decimal"/>
      <w:lvlText w:val="%1."/>
      <w:lvlJc w:val="left"/>
      <w:pPr>
        <w:ind w:left="785"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low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fr"/>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69" w:lineRule="auto"/>
      <w:ind w:left="1901"/>
      <w:jc w:val="center"/>
    </w:pPr>
    <w:rPr>
      <w:b w:val="1"/>
      <w:bCs w:val="1"/>
      <w:sz w:val="28"/>
      <w:szCs w:val="28"/>
    </w:rPr>
  </w:style>
  <w:style w:type="paragraph" w:styleId="Heading2">
    <w:name w:val="heading 2"/>
    <w:basedOn w:val="Normal"/>
    <w:next w:val="Normal"/>
    <w:pPr>
      <w:ind w:left="720" w:hanging="720"/>
    </w:pPr>
    <w:rPr>
      <w:b w:val="1"/>
      <w:bCs w:val="1"/>
      <w:sz w:val="28"/>
      <w:szCs w:val="28"/>
    </w:rPr>
  </w:style>
  <w:style w:type="paragraph" w:styleId="Heading3">
    <w:name w:val="heading 3"/>
    <w:basedOn w:val="Normal"/>
    <w:next w:val="Normal"/>
    <w:pPr>
      <w:keepNext w:val="1"/>
      <w:keepLines w:val="1"/>
      <w:spacing w:before="40" w:lineRule="auto"/>
      <w:ind w:left="1440"/>
    </w:pPr>
    <w:rPr>
      <w:b w:val="1"/>
      <w:bCs w:val="1"/>
      <w:color w:val="000000"/>
      <w:sz w:val="28"/>
      <w:szCs w:val="28"/>
    </w:rPr>
  </w:style>
  <w:style w:type="paragraph" w:styleId="Heading4">
    <w:name w:val="heading 4"/>
    <w:basedOn w:val="Normal"/>
    <w:next w:val="Normal"/>
    <w:pPr>
      <w:keepNext w:val="1"/>
      <w:keepLines w:val="1"/>
      <w:tabs>
        <w:tab w:val="left" w:leader="none" w:pos="720"/>
      </w:tabs>
      <w:spacing w:before="40" w:lineRule="auto"/>
      <w:ind w:left="2520" w:hanging="720"/>
    </w:pPr>
    <w:rPr>
      <w:b w:val="1"/>
      <w:bCs w:val="1"/>
      <w:sz w:val="24"/>
      <w:szCs w:val="24"/>
    </w:rPr>
  </w:style>
  <w:style w:type="paragraph" w:styleId="Heading5">
    <w:name w:val="heading 5"/>
    <w:basedOn w:val="Normal"/>
    <w:next w:val="Normal"/>
    <w:pPr>
      <w:keepNext w:val="1"/>
      <w:keepLines w:val="1"/>
      <w:tabs>
        <w:tab w:val="left" w:leader="none" w:pos="720"/>
      </w:tabs>
      <w:spacing w:before="40" w:lineRule="auto"/>
      <w:ind w:left="720" w:hanging="720"/>
    </w:pPr>
    <w:rPr>
      <w:b w:val="1"/>
      <w:bCs w:val="1"/>
      <w:sz w:val="24"/>
      <w:szCs w:val="24"/>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spacing w:before="83" w:lineRule="auto"/>
      <w:ind w:right="157"/>
      <w:jc w:val="center"/>
    </w:pPr>
    <w:rPr>
      <w:b w:val="1"/>
      <w:bCs w:val="1"/>
      <w:sz w:val="40"/>
      <w:szCs w:val="40"/>
    </w:rPr>
  </w:style>
  <w:style w:type="character" w:styleId="8" w:default="1">
    <w:name w:val="Default Paragraph Font"/>
    <w:uiPriority w:val="1"/>
    <w:semiHidden w:val="1"/>
    <w:unhideWhenUsed w:val="1"/>
    <w:qFormat w:val="1"/>
  </w:style>
  <w:style w:type="table" w:styleId="25" w:default="1">
    <w:name w:val="Normal Table"/>
    <w:uiPriority w:val="99"/>
    <w:semiHidden w:val="1"/>
    <w:unhideWhenUsed w:val="1"/>
    <w:tblPr>
      <w:tblCellMar>
        <w:top w:w="0.0" w:type="dxa"/>
        <w:left w:w="108.0" w:type="dxa"/>
        <w:bottom w:w="0.0" w:type="dxa"/>
        <w:right w:w="108.0" w:type="dxa"/>
      </w:tblCellMar>
    </w:tblPr>
  </w:style>
  <w:style w:type="character" w:styleId="9">
    <w:name w:val="Hyperlink"/>
    <w:basedOn w:val="8"/>
    <w:uiPriority w:val="99"/>
    <w:unhideWhenUsed w:val="1"/>
    <w:qFormat w:val="1"/>
    <w:rPr>
      <w:color w:val="0000ff" w:themeColor="hyperlink"/>
      <w:u w:val="single"/>
      <w14:textFill>
        <w14:solidFill>
          <w14:schemeClr w14:val="hlink"/>
        </w14:solidFill>
      </w14:textFill>
    </w:rPr>
  </w:style>
  <w:style w:type="character" w:styleId="10">
    <w:name w:val="HTML Code"/>
    <w:basedOn w:val="8"/>
    <w:uiPriority w:val="99"/>
    <w:semiHidden w:val="1"/>
    <w:unhideWhenUsed w:val="1"/>
    <w:qFormat w:val="1"/>
    <w:rPr>
      <w:rFonts w:ascii="Courier New" w:cs="Courier New" w:eastAsia="Times New Roman" w:hAnsi="Courier New"/>
      <w:sz w:val="20"/>
      <w:szCs w:val="20"/>
    </w:rPr>
  </w:style>
  <w:style w:type="character" w:styleId="11">
    <w:name w:val="Strong"/>
    <w:basedOn w:val="8"/>
    <w:uiPriority w:val="22"/>
    <w:qFormat w:val="1"/>
    <w:rPr>
      <w:b w:val="1"/>
      <w:bCs w:val="1"/>
    </w:rPr>
  </w:style>
  <w:style w:type="character" w:styleId="12">
    <w:name w:val="Emphasis"/>
    <w:basedOn w:val="8"/>
    <w:uiPriority w:val="20"/>
    <w:qFormat w:val="1"/>
    <w:rPr>
      <w:i w:val="1"/>
      <w:iCs w:val="1"/>
    </w:rPr>
  </w:style>
  <w:style w:type="paragraph" w:styleId="13">
    <w:name w:val="toc 5"/>
    <w:basedOn w:val="1"/>
    <w:next w:val="1"/>
    <w:autoRedefine w:val="1"/>
    <w:uiPriority w:val="39"/>
    <w:unhideWhenUsed w:val="1"/>
    <w:qFormat w:val="1"/>
    <w:pPr>
      <w:spacing w:after="100"/>
      <w:ind w:left="880"/>
    </w:pPr>
  </w:style>
  <w:style w:type="paragraph" w:styleId="15">
    <w:name w:val="HTML Preformatted"/>
    <w:basedOn w:val="1"/>
    <w:link w:val="36"/>
    <w:uiPriority w:val="99"/>
    <w:semiHidden w:val="1"/>
    <w:unhideWhenUsed w:val="1"/>
    <w:qFormat w:val="1"/>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paragraph" w:styleId="16">
    <w:name w:val="Body Text"/>
    <w:basedOn w:val="1"/>
    <w:uiPriority w:val="1"/>
    <w:qFormat w:val="1"/>
    <w:rPr>
      <w:sz w:val="24"/>
      <w:szCs w:val="24"/>
    </w:rPr>
  </w:style>
  <w:style w:type="paragraph" w:styleId="17">
    <w:name w:val="toc 4"/>
    <w:basedOn w:val="1"/>
    <w:next w:val="1"/>
    <w:autoRedefine w:val="1"/>
    <w:uiPriority w:val="39"/>
    <w:unhideWhenUsed w:val="1"/>
    <w:qFormat w:val="1"/>
    <w:pPr>
      <w:spacing w:after="100"/>
      <w:ind w:left="660"/>
    </w:pPr>
  </w:style>
  <w:style w:type="paragraph" w:styleId="18">
    <w:name w:val="toc 3"/>
    <w:basedOn w:val="1"/>
    <w:next w:val="1"/>
    <w:autoRedefine w:val="1"/>
    <w:uiPriority w:val="39"/>
    <w:unhideWhenUsed w:val="1"/>
    <w:qFormat w:val="1"/>
    <w:pPr>
      <w:spacing w:after="100"/>
      <w:ind w:left="440"/>
    </w:pPr>
  </w:style>
  <w:style w:type="paragraph" w:styleId="19">
    <w:name w:val="Normal (Web)"/>
    <w:basedOn w:val="1"/>
    <w:uiPriority w:val="99"/>
    <w:unhideWhenUsed w:val="1"/>
    <w:qFormat w:val="1"/>
    <w:pPr>
      <w:widowControl w:val="1"/>
      <w:spacing w:after="100" w:afterAutospacing="1" w:before="100" w:beforeAutospacing="1"/>
    </w:pPr>
    <w:rPr>
      <w:sz w:val="24"/>
      <w:szCs w:val="24"/>
    </w:rPr>
  </w:style>
  <w:style w:type="paragraph" w:styleId="20">
    <w:name w:val="footer"/>
    <w:basedOn w:val="1"/>
    <w:link w:val="32"/>
    <w:uiPriority w:val="99"/>
    <w:unhideWhenUsed w:val="1"/>
    <w:pPr>
      <w:tabs>
        <w:tab w:val="center" w:pos="4536"/>
        <w:tab w:val="right" w:pos="9072"/>
      </w:tabs>
    </w:pPr>
  </w:style>
  <w:style w:type="paragraph" w:styleId="21">
    <w:name w:val="header"/>
    <w:basedOn w:val="1"/>
    <w:link w:val="31"/>
    <w:uiPriority w:val="99"/>
    <w:unhideWhenUsed w:val="1"/>
    <w:qFormat w:val="1"/>
    <w:pPr>
      <w:tabs>
        <w:tab w:val="center" w:pos="4536"/>
        <w:tab w:val="right" w:pos="9072"/>
      </w:tabs>
    </w:pPr>
  </w:style>
  <w:style w:type="paragraph" w:styleId="22">
    <w:name w:val="toc 2"/>
    <w:basedOn w:val="1"/>
    <w:next w:val="1"/>
    <w:autoRedefine w:val="1"/>
    <w:uiPriority w:val="39"/>
    <w:unhideWhenUsed w:val="1"/>
    <w:qFormat w:val="1"/>
    <w:pPr>
      <w:spacing w:after="100"/>
      <w:ind w:left="220"/>
    </w:pPr>
  </w:style>
  <w:style w:type="paragraph" w:styleId="24">
    <w:name w:val="toc 1"/>
    <w:basedOn w:val="1"/>
    <w:next w:val="1"/>
    <w:autoRedefine w:val="1"/>
    <w:uiPriority w:val="39"/>
    <w:unhideWhenUsed w:val="1"/>
    <w:qFormat w:val="1"/>
    <w:pPr>
      <w:spacing w:after="100"/>
    </w:pPr>
  </w:style>
  <w:style w:type="table" w:styleId="26" w:customStyle="1">
    <w:name w:val="Table Normal"/>
    <w:uiPriority w:val="0"/>
    <w:qFormat w:val="1"/>
    <w:tblPr>
      <w:tblCellMar>
        <w:top w:w="0.0" w:type="dxa"/>
        <w:left w:w="0.0" w:type="dxa"/>
        <w:bottom w:w="0.0" w:type="dxa"/>
        <w:right w:w="0.0" w:type="dxa"/>
      </w:tblCellMar>
    </w:tblPr>
  </w:style>
  <w:style w:type="table" w:styleId="27" w:customStyle="1">
    <w:name w:val="Table Normal2"/>
    <w:uiPriority w:val="0"/>
    <w:qFormat w:val="1"/>
    <w:tblPr>
      <w:tblCellMar>
        <w:top w:w="0.0" w:type="dxa"/>
        <w:left w:w="0.0" w:type="dxa"/>
        <w:bottom w:w="0.0" w:type="dxa"/>
        <w:right w:w="0.0" w:type="dxa"/>
      </w:tblCellMar>
    </w:tblPr>
  </w:style>
  <w:style w:type="table" w:styleId="28" w:customStyle="1">
    <w:name w:val="Table Normal1"/>
    <w:uiPriority w:val="0"/>
    <w:qFormat w:val="1"/>
    <w:tblPr>
      <w:tblCellMar>
        <w:top w:w="0.0" w:type="dxa"/>
        <w:left w:w="0.0" w:type="dxa"/>
        <w:bottom w:w="0.0" w:type="dxa"/>
        <w:right w:w="0.0" w:type="dxa"/>
      </w:tblCellMar>
    </w:tblPr>
  </w:style>
  <w:style w:type="paragraph" w:styleId="29">
    <w:name w:val="List Paragraph"/>
    <w:basedOn w:val="1"/>
    <w:uiPriority w:val="1"/>
    <w:qFormat w:val="1"/>
    <w:pPr>
      <w:ind w:left="821" w:hanging="361"/>
    </w:pPr>
  </w:style>
  <w:style w:type="paragraph" w:styleId="30" w:customStyle="1">
    <w:name w:val="Table Paragraph"/>
    <w:basedOn w:val="1"/>
    <w:uiPriority w:val="1"/>
    <w:qFormat w:val="1"/>
  </w:style>
  <w:style w:type="character" w:styleId="31" w:customStyle="1">
    <w:name w:val="En-tête Car"/>
    <w:basedOn w:val="8"/>
    <w:link w:val="21"/>
    <w:uiPriority w:val="99"/>
    <w:rPr>
      <w:rFonts w:ascii="Times New Roman" w:cs="Times New Roman" w:eastAsia="Times New Roman" w:hAnsi="Times New Roman"/>
      <w:lang w:val="fr-FR"/>
    </w:rPr>
  </w:style>
  <w:style w:type="character" w:styleId="32" w:customStyle="1">
    <w:name w:val="Pied de page Car"/>
    <w:basedOn w:val="8"/>
    <w:link w:val="20"/>
    <w:uiPriority w:val="99"/>
    <w:qFormat w:val="1"/>
    <w:rPr>
      <w:rFonts w:ascii="Times New Roman" w:cs="Times New Roman" w:eastAsia="Times New Roman" w:hAnsi="Times New Roman"/>
      <w:lang w:val="fr-FR"/>
    </w:rPr>
  </w:style>
  <w:style w:type="character" w:styleId="33" w:customStyle="1">
    <w:name w:val="Titre 3 Car"/>
    <w:basedOn w:val="8"/>
    <w:link w:val="4"/>
    <w:uiPriority w:val="9"/>
    <w:qFormat w:val="1"/>
    <w:rPr>
      <w:rFonts w:ascii="Times New Roman" w:hAnsi="Times New Roman" w:cstheme="majorBidi" w:eastAsiaTheme="majorEastAsia"/>
      <w:b w:val="1"/>
      <w:color w:val="000000" w:themeColor="text1"/>
      <w:sz w:val="28"/>
      <w:szCs w:val="24"/>
      <w:lang w:val="fr-FR"/>
      <w14:textFill>
        <w14:solidFill>
          <w14:schemeClr w14:val="tx1"/>
        </w14:solidFill>
      </w14:textFill>
    </w:rPr>
  </w:style>
  <w:style w:type="character" w:styleId="34" w:customStyle="1">
    <w:name w:val="Titre 4 Car"/>
    <w:basedOn w:val="8"/>
    <w:link w:val="5"/>
    <w:uiPriority w:val="9"/>
    <w:semiHidden w:val="1"/>
    <w:qFormat w:val="1"/>
    <w:rPr>
      <w:rFonts w:cstheme="majorBidi" w:eastAsiaTheme="majorEastAsia"/>
      <w:b w:val="1"/>
      <w:iCs w:val="1"/>
      <w:sz w:val="24"/>
    </w:rPr>
  </w:style>
  <w:style w:type="character" w:styleId="35" w:customStyle="1">
    <w:name w:val="Titre 5 Car"/>
    <w:basedOn w:val="8"/>
    <w:link w:val="6"/>
    <w:uiPriority w:val="9"/>
    <w:semiHidden w:val="1"/>
    <w:qFormat w:val="1"/>
    <w:rPr>
      <w:rFonts w:cstheme="majorBidi" w:eastAsiaTheme="majorEastAsia"/>
      <w:b w:val="1"/>
      <w:sz w:val="24"/>
    </w:rPr>
  </w:style>
  <w:style w:type="character" w:styleId="36" w:customStyle="1">
    <w:name w:val="Préformaté HTML Car"/>
    <w:basedOn w:val="8"/>
    <w:link w:val="15"/>
    <w:uiPriority w:val="99"/>
    <w:semiHidden w:val="1"/>
    <w:qFormat w:val="1"/>
    <w:rPr>
      <w:rFonts w:ascii="Courier New" w:cs="Courier New" w:eastAsia="Times New Roman" w:hAnsi="Courier New"/>
      <w:sz w:val="20"/>
      <w:szCs w:val="20"/>
      <w:lang w:eastAsia="fr-FR" w:val="fr-FR"/>
    </w:rPr>
  </w:style>
  <w:style w:type="character" w:styleId="37" w:customStyle="1">
    <w:name w:val="y2iqfc"/>
    <w:basedOn w:val="8"/>
    <w:uiPriority w:val="0"/>
    <w:qFormat w:val="1"/>
  </w:style>
  <w:style w:type="table" w:styleId="38" w:customStyle="1">
    <w:name w:val="Grid Table 1 Light Accent 1"/>
    <w:basedOn w:val="25"/>
    <w:uiPriority w:val="46"/>
    <w:qFormat w:val="1"/>
    <w:tblPr>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cPr>
        <w:tcBorders>
          <w:bottom w:color="95b3d7" w:space="0" w:sz="12" w:themeColor="accent1" w:themeTint="000099" w:val="single"/>
        </w:tcBorders>
      </w:tcPr>
    </w:tblStylePr>
    <w:tblStylePr w:type="lastRow">
      <w:rPr>
        <w:b w:val="1"/>
        <w:bCs w:val="1"/>
      </w:r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character" w:styleId="39" w:customStyle="1">
    <w:name w:val="Unresolved Mention"/>
    <w:basedOn w:val="8"/>
    <w:uiPriority w:val="99"/>
    <w:semiHidden w:val="1"/>
    <w:unhideWhenUsed w:val="1"/>
    <w:qFormat w:val="1"/>
    <w:rPr>
      <w:color w:val="605e5c"/>
      <w:shd w:color="auto" w:fill="e1dfdd" w:val="clear"/>
    </w:rPr>
  </w:style>
  <w:style w:type="paragraph" w:styleId="40" w:customStyle="1">
    <w:name w:val="TOC Heading"/>
    <w:basedOn w:val="2"/>
    <w:next w:val="1"/>
    <w:uiPriority w:val="39"/>
    <w:unhideWhenUsed w:val="1"/>
    <w:qFormat w:val="1"/>
    <w:pPr>
      <w:keepNext w:val="1"/>
      <w:keepLines w:val="1"/>
      <w:widowControl w:val="1"/>
      <w:spacing w:before="240" w:line="259" w:lineRule="auto"/>
      <w:ind w:left="0"/>
      <w:jc w:val="left"/>
      <w:outlineLvl w:val="9"/>
    </w:pPr>
    <w:rPr>
      <w:rFonts w:asciiTheme="majorHAnsi" w:cstheme="majorBidi" w:eastAsiaTheme="majorEastAsia" w:hAnsiTheme="majorHAnsi"/>
      <w:b w:val="0"/>
      <w:bCs w:val="0"/>
      <w:color w:val="376092" w:themeColor="accent1" w:themeShade="0000BF"/>
      <w:sz w:val="32"/>
      <w:szCs w:val="32"/>
      <w:lang w:val="en-US"/>
    </w:rPr>
  </w:style>
  <w:style w:type="table" w:styleId="41" w:customStyle="1">
    <w:name w:val="1"/>
    <w:basedOn w:val="25"/>
    <w:uiPriority w:val="0"/>
    <w:qFormat w:val="1"/>
    <w:tblPr>
      <w:tblCellMar>
        <w:top w:w="100.0" w:type="dxa"/>
        <w:left w:w="100.0" w:type="dxa"/>
        <w:bottom w:w="100.0" w:type="dxa"/>
        <w:right w:w="100.0" w:type="dxa"/>
      </w:tblCellMar>
    </w:tblPr>
  </w:style>
  <w:style w:type="table" w:styleId="42">
    <w:name w:val="Table Grid"/>
    <w:basedOn w:val="25"/>
    <w:uiPriority w:val="3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43" w:customStyle="1">
    <w:name w:val="Titre 2 Car"/>
    <w:basedOn w:val="8"/>
    <w:link w:val="3"/>
    <w:uiPriority w:val="9"/>
    <w:qFormat w:val="1"/>
    <w:rPr>
      <w:b w:val="1"/>
      <w:bCs w:val="1"/>
      <w:sz w:val="28"/>
      <w:szCs w:val="24"/>
    </w:rPr>
  </w:style>
  <w:style w:type="paragraph" w:styleId="44" w:customStyle="1">
    <w:name w:val="Default"/>
    <w:uiPriority w:val="0"/>
    <w:qFormat w:val="1"/>
    <w:pPr>
      <w:widowControl w:val="1"/>
      <w:autoSpaceDE w:val="0"/>
      <w:autoSpaceDN w:val="0"/>
      <w:adjustRightInd w:val="0"/>
    </w:pPr>
    <w:rPr>
      <w:rFonts w:ascii="Times New Roman" w:cs="Times New Roman" w:eastAsia="Times New Roman" w:hAnsi="Times New Roman"/>
      <w:color w:val="000000"/>
      <w:sz w:val="24"/>
      <w:szCs w:val="24"/>
      <w:lang w:bidi="ar-SA" w:eastAsia="fr-FR" w:val="fr-FR"/>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docker.com" TargetMode="External"/><Relationship Id="rId42" Type="http://schemas.openxmlformats.org/officeDocument/2006/relationships/hyperlink" Target="https://shap.readthedocs.io" TargetMode="External"/><Relationship Id="rId41" Type="http://schemas.openxmlformats.org/officeDocument/2006/relationships/hyperlink" Target="https://www.postgresql.org/docs" TargetMode="External"/><Relationship Id="rId44" Type="http://schemas.openxmlformats.org/officeDocument/2006/relationships/hyperlink" Target="https://pandas.pydata.org/docs" TargetMode="External"/><Relationship Id="rId43" Type="http://schemas.openxmlformats.org/officeDocument/2006/relationships/hyperlink" Target="https://scikit-learn.org/stable/modules/outlier_detection.html" TargetMode="External"/><Relationship Id="rId46" Type="http://schemas.openxmlformats.org/officeDocument/2006/relationships/hyperlink" Target="https://www.uvicorn.org" TargetMode="External"/><Relationship Id="rId45" Type="http://schemas.openxmlformats.org/officeDocument/2006/relationships/hyperlink" Target="https://numpy.org/do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git-scm.com/doc" TargetMode="External"/><Relationship Id="rId47" Type="http://schemas.openxmlformats.org/officeDocument/2006/relationships/hyperlink" Target="https://react.dev" TargetMode="External"/><Relationship Id="rId49" Type="http://schemas.openxmlformats.org/officeDocument/2006/relationships/hyperlink" Target="https://scikit-learn.org/stable/modules/model_evaluation.htm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23.png"/><Relationship Id="rId31" Type="http://schemas.openxmlformats.org/officeDocument/2006/relationships/image" Target="media/image13.png"/><Relationship Id="rId30" Type="http://schemas.openxmlformats.org/officeDocument/2006/relationships/image" Target="media/image1.png"/><Relationship Id="rId33" Type="http://schemas.openxmlformats.org/officeDocument/2006/relationships/image" Target="media/image6.png"/><Relationship Id="rId32" Type="http://schemas.openxmlformats.org/officeDocument/2006/relationships/image" Target="media/image22.png"/><Relationship Id="rId35" Type="http://schemas.openxmlformats.org/officeDocument/2006/relationships/image" Target="media/image15.png"/><Relationship Id="rId34" Type="http://schemas.openxmlformats.org/officeDocument/2006/relationships/image" Target="media/image2.png"/><Relationship Id="rId37" Type="http://schemas.openxmlformats.org/officeDocument/2006/relationships/image" Target="media/image29.png"/><Relationship Id="rId36" Type="http://schemas.openxmlformats.org/officeDocument/2006/relationships/image" Target="media/image25.png"/><Relationship Id="rId39" Type="http://schemas.openxmlformats.org/officeDocument/2006/relationships/hyperlink" Target="https://fastapi.tiangolo.com" TargetMode="External"/><Relationship Id="rId38" Type="http://schemas.openxmlformats.org/officeDocument/2006/relationships/hyperlink" Target="https://scikit-learn.org" TargetMode="External"/><Relationship Id="rId20" Type="http://schemas.openxmlformats.org/officeDocument/2006/relationships/image" Target="media/image14.png"/><Relationship Id="rId22" Type="http://schemas.openxmlformats.org/officeDocument/2006/relationships/image" Target="media/image26.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3.png"/><Relationship Id="rId26" Type="http://schemas.openxmlformats.org/officeDocument/2006/relationships/image" Target="media/image11.png"/><Relationship Id="rId25" Type="http://schemas.openxmlformats.org/officeDocument/2006/relationships/image" Target="media/image7.png"/><Relationship Id="rId28" Type="http://schemas.openxmlformats.org/officeDocument/2006/relationships/image" Target="media/image17.png"/><Relationship Id="rId27" Type="http://schemas.openxmlformats.org/officeDocument/2006/relationships/image" Target="media/image8.png"/><Relationship Id="rId29" Type="http://schemas.openxmlformats.org/officeDocument/2006/relationships/image" Target="media/image19.png"/><Relationship Id="rId51" Type="http://schemas.openxmlformats.org/officeDocument/2006/relationships/hyperlink" Target="https://owasp.org" TargetMode="External"/><Relationship Id="rId50" Type="http://schemas.openxmlformats.org/officeDocument/2006/relationships/hyperlink" Target="https://www.kaggle.com" TargetMode="External"/><Relationship Id="rId11" Type="http://schemas.openxmlformats.org/officeDocument/2006/relationships/image" Target="media/image4.png"/><Relationship Id="rId10" Type="http://schemas.openxmlformats.org/officeDocument/2006/relationships/image" Target="media/image20.png"/><Relationship Id="rId13" Type="http://schemas.openxmlformats.org/officeDocument/2006/relationships/image" Target="media/image10.png"/><Relationship Id="rId12" Type="http://schemas.openxmlformats.org/officeDocument/2006/relationships/image" Target="media/image24.png"/><Relationship Id="rId15" Type="http://schemas.openxmlformats.org/officeDocument/2006/relationships/image" Target="media/image5.png"/><Relationship Id="rId14" Type="http://schemas.openxmlformats.org/officeDocument/2006/relationships/image" Target="media/image16.png"/><Relationship Id="rId17" Type="http://schemas.openxmlformats.org/officeDocument/2006/relationships/image" Target="media/image27.png"/><Relationship Id="rId16" Type="http://schemas.openxmlformats.org/officeDocument/2006/relationships/image" Target="media/image28.png"/><Relationship Id="rId19" Type="http://schemas.openxmlformats.org/officeDocument/2006/relationships/image" Target="media/image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CambriaMath-regular.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4++KLvT964NUzpLbHPFpnJnGGg==">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2025-12-07T22:17:00Z</dcterms:created>
  <dc:creator>PC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2021-11-03T00:00:00Z</vt:lpwstr>
  </property>
  <property fmtid="{D5CDD505-2E9C-101B-9397-08002B2CF9AE}" pid="3" name="Creator">
    <vt:lpwstr>Microsoft Word</vt:lpwstr>
  </property>
  <property fmtid="{D5CDD505-2E9C-101B-9397-08002B2CF9AE}" pid="4" name="LastSaved">
    <vt:lpwstr>2021-11-07T00:00:00Z</vt:lpwstr>
  </property>
  <property fmtid="{D5CDD505-2E9C-101B-9397-08002B2CF9AE}" pid="5" name="KSOProductBuildVer">
    <vt:lpwstr>1036-12.2.0.23155</vt:lpwstr>
  </property>
  <property fmtid="{D5CDD505-2E9C-101B-9397-08002B2CF9AE}" pid="6" name="ICV">
    <vt:lpwstr>9ED0293428A647888D77F973C6143B8F_12</vt:lpwstr>
  </property>
</Properties>
</file>